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val="0"/>
        <w:spacing w:beforeLines="0" w:afterLines="0" w:line="540" w:lineRule="exact"/>
        <w:jc w:val="center"/>
        <w:rPr>
          <w:rStyle w:val="5"/>
          <w:rFonts w:hint="eastAsia" w:ascii="方正小标宋_GBK" w:hAnsi="方正小标宋_GBK" w:eastAsia="方正小标宋_GBK"/>
          <w:b w:val="0"/>
          <w:kern w:val="2"/>
          <w:sz w:val="44"/>
          <w:shd w:val="clear" w:color="auto" w:fill="FFFFFF"/>
        </w:rPr>
      </w:pPr>
    </w:p>
    <w:p>
      <w:pPr>
        <w:pStyle w:val="7"/>
        <w:widowControl w:val="0"/>
        <w:spacing w:beforeLines="0" w:afterLines="0" w:line="540" w:lineRule="exact"/>
        <w:jc w:val="center"/>
        <w:rPr>
          <w:rStyle w:val="5"/>
          <w:rFonts w:hint="eastAsia" w:ascii="方正小标宋_GBK" w:hAnsi="方正小标宋_GBK" w:eastAsia="方正小标宋_GBK"/>
          <w:b w:val="0"/>
          <w:kern w:val="2"/>
          <w:sz w:val="44"/>
          <w:shd w:val="clear" w:color="auto" w:fill="FFFFFF"/>
        </w:rPr>
      </w:pPr>
    </w:p>
    <w:p>
      <w:pPr>
        <w:pStyle w:val="7"/>
        <w:widowControl w:val="0"/>
        <w:spacing w:beforeLines="0" w:afterLines="0" w:line="540" w:lineRule="exact"/>
        <w:jc w:val="center"/>
        <w:rPr>
          <w:rStyle w:val="5"/>
          <w:rFonts w:hint="eastAsia" w:ascii="方正小标宋_GBK" w:hAnsi="方正小标宋_GBK" w:eastAsia="方正小标宋_GBK"/>
          <w:b w:val="0"/>
          <w:kern w:val="2"/>
          <w:sz w:val="44"/>
          <w:shd w:val="clear" w:color="auto" w:fill="FFFFFF"/>
        </w:rPr>
      </w:pPr>
      <w:r>
        <w:rPr>
          <w:rStyle w:val="5"/>
          <w:rFonts w:hint="eastAsia" w:ascii="方正小标宋_GBK" w:hAnsi="方正小标宋_GBK" w:eastAsia="方正小标宋_GBK"/>
          <w:b w:val="0"/>
          <w:kern w:val="2"/>
          <w:sz w:val="44"/>
          <w:shd w:val="clear" w:color="auto" w:fill="FFFFFF"/>
        </w:rPr>
        <w:t>重庆市公共资源交易监督管理局</w:t>
      </w:r>
    </w:p>
    <w:p>
      <w:pPr>
        <w:pStyle w:val="7"/>
        <w:widowControl w:val="0"/>
        <w:spacing w:beforeLines="0" w:afterLines="0" w:line="540" w:lineRule="exact"/>
        <w:jc w:val="center"/>
        <w:rPr>
          <w:rStyle w:val="5"/>
          <w:rFonts w:hint="eastAsia" w:ascii="方正小标宋_GBK" w:hAnsi="方正小标宋_GBK" w:eastAsia="方正小标宋_GBK"/>
          <w:b w:val="0"/>
          <w:kern w:val="2"/>
          <w:sz w:val="44"/>
          <w:shd w:val="clear" w:color="auto" w:fill="FFFFFF"/>
        </w:rPr>
      </w:pPr>
      <w:r>
        <w:rPr>
          <w:rStyle w:val="5"/>
          <w:rFonts w:hint="eastAsia" w:ascii="方正小标宋_GBK" w:hAnsi="方正小标宋_GBK" w:eastAsia="方正小标宋_GBK"/>
          <w:b w:val="0"/>
          <w:kern w:val="2"/>
          <w:sz w:val="44"/>
          <w:shd w:val="clear" w:color="auto" w:fill="FFFFFF"/>
        </w:rPr>
        <w:t>关于开展2022年工程建设领域招标投标</w:t>
      </w:r>
    </w:p>
    <w:p>
      <w:pPr>
        <w:pStyle w:val="7"/>
        <w:widowControl w:val="0"/>
        <w:spacing w:beforeLines="0" w:afterLines="0" w:line="540" w:lineRule="exact"/>
        <w:jc w:val="center"/>
        <w:rPr>
          <w:rFonts w:hint="default"/>
          <w:sz w:val="21"/>
        </w:rPr>
      </w:pPr>
      <w:r>
        <w:rPr>
          <w:rStyle w:val="5"/>
          <w:rFonts w:hint="eastAsia" w:ascii="方正小标宋_GBK" w:hAnsi="方正小标宋_GBK" w:eastAsia="方正小标宋_GBK"/>
          <w:b w:val="0"/>
          <w:kern w:val="2"/>
          <w:sz w:val="44"/>
          <w:shd w:val="clear" w:color="auto" w:fill="FFFFFF"/>
        </w:rPr>
        <w:t>红名单申报有关工作的通知</w:t>
      </w:r>
    </w:p>
    <w:p>
      <w:pPr>
        <w:keepNext w:val="0"/>
        <w:keepLines w:val="0"/>
        <w:pageBreakBefore w:val="0"/>
        <w:widowControl w:val="0"/>
        <w:kinsoku/>
        <w:wordWrap/>
        <w:overflowPunct/>
        <w:topLinePunct w:val="0"/>
        <w:autoSpaceDE/>
        <w:autoSpaceDN/>
        <w:bidi w:val="0"/>
        <w:adjustRightInd/>
        <w:snapToGrid/>
        <w:spacing w:beforeLines="0" w:afterLines="0" w:line="600" w:lineRule="atLeast"/>
        <w:ind w:firstLine="640" w:firstLineChars="200"/>
        <w:jc w:val="center"/>
        <w:textAlignment w:val="auto"/>
        <w:outlineLvl w:val="9"/>
        <w:rPr>
          <w:rFonts w:hint="eastAsia" w:ascii="方正仿宋_GBK" w:hAnsi="方正仿宋_GBK" w:eastAsia="方正仿宋_GBK"/>
          <w:kern w:val="0"/>
          <w:sz w:val="32"/>
          <w:shd w:val="clear" w:color="auto" w:fill="FFFFFF"/>
        </w:rPr>
      </w:pPr>
      <w:r>
        <w:rPr>
          <w:rFonts w:hint="eastAsia" w:ascii="方正仿宋_GBK" w:hAnsi="方正仿宋_GBK" w:eastAsia="方正仿宋_GBK"/>
          <w:kern w:val="0"/>
          <w:sz w:val="32"/>
          <w:shd w:val="clear" w:color="auto" w:fill="FFFFFF"/>
        </w:rPr>
        <w:t>渝公管发〔2022〕21号</w:t>
      </w:r>
    </w:p>
    <w:p>
      <w:pPr>
        <w:keepNext w:val="0"/>
        <w:keepLines w:val="0"/>
        <w:pageBreakBefore w:val="0"/>
        <w:widowControl w:val="0"/>
        <w:kinsoku/>
        <w:wordWrap/>
        <w:overflowPunct/>
        <w:topLinePunct w:val="0"/>
        <w:autoSpaceDE/>
        <w:autoSpaceDN/>
        <w:bidi w:val="0"/>
        <w:adjustRightInd/>
        <w:snapToGrid/>
        <w:spacing w:beforeLines="0" w:afterLines="0" w:line="600" w:lineRule="atLeast"/>
        <w:ind w:left="0" w:leftChars="0" w:firstLine="0" w:firstLineChars="0"/>
        <w:jc w:val="both"/>
        <w:textAlignment w:val="auto"/>
        <w:outlineLvl w:val="9"/>
        <w:rPr>
          <w:rFonts w:hint="eastAsia" w:ascii="方正仿宋_GBK" w:hAnsi="方正仿宋_GBK" w:eastAsia="方正仿宋_GBK"/>
          <w:kern w:val="0"/>
          <w:sz w:val="32"/>
          <w:shd w:val="clear" w:color="auto" w:fill="FFFFFF"/>
        </w:rPr>
      </w:pPr>
    </w:p>
    <w:p>
      <w:pPr>
        <w:keepNext w:val="0"/>
        <w:keepLines w:val="0"/>
        <w:pageBreakBefore w:val="0"/>
        <w:widowControl w:val="0"/>
        <w:kinsoku/>
        <w:wordWrap/>
        <w:overflowPunct/>
        <w:topLinePunct w:val="0"/>
        <w:autoSpaceDE/>
        <w:autoSpaceDN/>
        <w:bidi w:val="0"/>
        <w:adjustRightInd/>
        <w:snapToGrid/>
        <w:spacing w:beforeLines="0" w:afterLines="0" w:line="600" w:lineRule="atLeast"/>
        <w:ind w:left="0" w:leftChars="0" w:firstLine="0" w:firstLineChars="0"/>
        <w:jc w:val="both"/>
        <w:textAlignment w:val="auto"/>
        <w:outlineLvl w:val="9"/>
        <w:rPr>
          <w:rFonts w:hint="eastAsia" w:ascii="方正仿宋_GBK" w:hAnsi="方正仿宋_GBK" w:eastAsia="方正仿宋_GBK"/>
          <w:kern w:val="0"/>
          <w:sz w:val="32"/>
          <w:shd w:val="clear" w:color="auto" w:fill="FFFFFF"/>
        </w:rPr>
      </w:pPr>
      <w:r>
        <w:rPr>
          <w:rFonts w:hint="eastAsia" w:ascii="方正仿宋_GBK" w:hAnsi="方正仿宋_GBK" w:eastAsia="方正仿宋_GBK"/>
          <w:kern w:val="0"/>
          <w:sz w:val="32"/>
          <w:shd w:val="clear" w:color="auto" w:fill="FFFFFF"/>
        </w:rPr>
        <w:t>各有关单位：</w:t>
      </w:r>
    </w:p>
    <w:p>
      <w:pPr>
        <w:keepNext w:val="0"/>
        <w:keepLines w:val="0"/>
        <w:pageBreakBefore w:val="0"/>
        <w:widowControl w:val="0"/>
        <w:kinsoku/>
        <w:wordWrap/>
        <w:overflowPunct/>
        <w:topLinePunct w:val="0"/>
        <w:autoSpaceDE/>
        <w:autoSpaceDN/>
        <w:bidi w:val="0"/>
        <w:adjustRightInd/>
        <w:snapToGrid/>
        <w:spacing w:beforeLines="0" w:afterLines="0" w:line="600" w:lineRule="atLeast"/>
        <w:ind w:firstLine="640" w:firstLineChars="200"/>
        <w:jc w:val="both"/>
        <w:textAlignment w:val="auto"/>
        <w:outlineLvl w:val="9"/>
        <w:rPr>
          <w:rFonts w:hint="eastAsia" w:ascii="方正仿宋_GBK" w:hAnsi="方正仿宋_GBK" w:eastAsia="方正仿宋_GBK"/>
          <w:kern w:val="0"/>
          <w:sz w:val="32"/>
          <w:shd w:val="clear" w:color="auto" w:fill="FFFFFF"/>
        </w:rPr>
      </w:pPr>
      <w:r>
        <w:rPr>
          <w:rFonts w:hint="eastAsia" w:ascii="方正仿宋_GBK" w:hAnsi="方正仿宋_GBK" w:eastAsia="方正仿宋_GBK"/>
          <w:kern w:val="0"/>
          <w:sz w:val="32"/>
          <w:shd w:val="clear" w:color="auto" w:fill="FFFFFF"/>
        </w:rPr>
        <w:t>为进一步优化营商环境，更好落实我市工程建设领域招标投标守信联合激励政策，根据《重庆市工程建设领域招标投标信用管理暂行办法》（渝府办发〔2019〕114号附件9）关于“重庆市工程建设领域招标投标守信激励对象名单”（以下简称“红名单”）管理的相关规定，经研究，我局决定开展2022年工程建设领域招标投标红名单申报工作。现将有关事项通知如下：</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eastAsia" w:ascii="方正黑体_GBK" w:hAnsi="方正黑体_GBK" w:eastAsia="方正黑体_GBK"/>
          <w:kern w:val="0"/>
          <w:sz w:val="32"/>
          <w:shd w:val="clear" w:color="auto" w:fill="FFFFFF"/>
        </w:rPr>
      </w:pPr>
      <w:r>
        <w:rPr>
          <w:rFonts w:hint="eastAsia" w:ascii="方正黑体_GBK" w:hAnsi="方正黑体_GBK" w:eastAsia="方正黑体_GBK"/>
          <w:kern w:val="0"/>
          <w:sz w:val="32"/>
          <w:shd w:val="clear" w:color="auto" w:fill="FFFFFF"/>
        </w:rPr>
        <w:t>一、申报要求</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eastAsia" w:ascii="方正仿宋_GBK" w:hAnsi="方正仿宋_GBK" w:eastAsia="方正仿宋_GBK"/>
          <w:kern w:val="0"/>
          <w:sz w:val="32"/>
          <w:shd w:val="clear" w:color="auto" w:fill="FFFFFF"/>
        </w:rPr>
      </w:pPr>
      <w:r>
        <w:rPr>
          <w:rFonts w:hint="eastAsia" w:ascii="方正仿宋_GBK" w:hAnsi="方正仿宋_GBK" w:eastAsia="方正仿宋_GBK"/>
          <w:kern w:val="0"/>
          <w:sz w:val="32"/>
          <w:shd w:val="clear" w:color="auto" w:fill="FFFFFF"/>
        </w:rPr>
        <w:t>（一）申报类别：红名单分为工程施工、工程勘察、工程设计、工程监理、招标代理五类，申报企业可根据本企业所属类别选择一个或多个进行申报。</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eastAsia" w:ascii="方正仿宋_GBK" w:hAnsi="方正仿宋_GBK" w:eastAsia="方正仿宋_GBK"/>
          <w:kern w:val="0"/>
          <w:sz w:val="32"/>
          <w:shd w:val="clear" w:color="auto" w:fill="FFFFFF"/>
        </w:rPr>
      </w:pPr>
      <w:r>
        <w:rPr>
          <w:rFonts w:hint="eastAsia" w:ascii="方正仿宋_GBK" w:hAnsi="方正仿宋_GBK" w:eastAsia="方正仿宋_GBK"/>
          <w:kern w:val="0"/>
          <w:sz w:val="32"/>
          <w:shd w:val="clear" w:color="auto" w:fill="FFFFFF"/>
        </w:rPr>
        <w:t>（二）申报条件：凡具有独立法人资格，且在我市行政区域内具有相应业绩，并满足相关信用要求的企业，均可自愿申报，具体条件详见附件。</w:t>
      </w:r>
    </w:p>
    <w:p>
      <w:pPr>
        <w:spacing w:beforeLines="0" w:afterLines="0" w:line="600" w:lineRule="exact"/>
        <w:ind w:firstLine="640" w:firstLineChars="200"/>
        <w:jc w:val="left"/>
        <w:rPr>
          <w:rFonts w:hint="eastAsia" w:ascii="方正仿宋_GBK" w:hAnsi="方正仿宋_GBK" w:eastAsia="方正仿宋_GBK"/>
          <w:kern w:val="0"/>
          <w:sz w:val="32"/>
          <w:shd w:val="clear" w:color="auto" w:fill="FFFFFF"/>
        </w:rPr>
      </w:pPr>
      <w:r>
        <w:rPr>
          <w:rFonts w:hint="eastAsia" w:ascii="方正仿宋_GBK" w:hAnsi="方正仿宋_GBK" w:eastAsia="方正仿宋_GBK"/>
          <w:kern w:val="0"/>
          <w:sz w:val="32"/>
          <w:shd w:val="clear" w:color="auto" w:fill="FFFFFF"/>
        </w:rPr>
        <w:t>（三）申报方式：申报企业须登录“重庆市工程建设领域招标投标信用平台”（网址：http://113.207.26.92:61808/#/login，以下简称“招投标信用平台”）进行申报，在线填写申报要求的所有表格，并上传相关材料。</w:t>
      </w:r>
    </w:p>
    <w:p>
      <w:pPr>
        <w:spacing w:beforeLines="0" w:afterLines="0" w:line="600" w:lineRule="exact"/>
        <w:ind w:firstLine="640" w:firstLineChars="200"/>
        <w:jc w:val="left"/>
        <w:rPr>
          <w:rFonts w:hint="eastAsia" w:ascii="方正仿宋_GBK" w:hAnsi="方正仿宋_GBK" w:eastAsia="方正仿宋_GBK"/>
          <w:kern w:val="0"/>
          <w:sz w:val="32"/>
          <w:shd w:val="clear" w:color="auto" w:fill="FFFFFF"/>
        </w:rPr>
      </w:pPr>
      <w:r>
        <w:rPr>
          <w:rFonts w:hint="eastAsia" w:ascii="方正仿宋_GBK" w:hAnsi="方正仿宋_GBK" w:eastAsia="方正仿宋_GBK"/>
          <w:kern w:val="0"/>
          <w:sz w:val="32"/>
          <w:shd w:val="clear" w:color="auto" w:fill="FFFFFF"/>
        </w:rPr>
        <w:t>（四）其他要求：已经属于红名单的企业（可登录“招投标信用平台”进行查询），不用再申报。</w:t>
      </w:r>
    </w:p>
    <w:p>
      <w:pPr>
        <w:spacing w:beforeLines="0" w:afterLines="0" w:line="600" w:lineRule="exact"/>
        <w:ind w:firstLine="640" w:firstLineChars="200"/>
        <w:jc w:val="left"/>
        <w:rPr>
          <w:rFonts w:hint="eastAsia" w:ascii="方正黑体_GBK" w:hAnsi="方正黑体_GBK" w:eastAsia="方正黑体_GBK"/>
          <w:kern w:val="0"/>
          <w:sz w:val="32"/>
          <w:shd w:val="clear" w:color="auto" w:fill="FFFFFF"/>
        </w:rPr>
      </w:pPr>
      <w:r>
        <w:rPr>
          <w:rFonts w:hint="eastAsia" w:ascii="方正黑体_GBK" w:hAnsi="方正黑体_GBK" w:eastAsia="方正黑体_GBK"/>
          <w:kern w:val="0"/>
          <w:sz w:val="32"/>
          <w:shd w:val="clear" w:color="auto" w:fill="FFFFFF"/>
        </w:rPr>
        <w:t>二、审核认定</w:t>
      </w:r>
    </w:p>
    <w:p>
      <w:pPr>
        <w:spacing w:beforeLines="0" w:afterLines="0" w:line="600" w:lineRule="exact"/>
        <w:ind w:firstLine="640" w:firstLineChars="200"/>
        <w:jc w:val="left"/>
        <w:rPr>
          <w:rFonts w:hint="eastAsia" w:ascii="方正仿宋_GBK" w:hAnsi="方正仿宋_GBK" w:eastAsia="方正仿宋_GBK"/>
          <w:kern w:val="0"/>
          <w:sz w:val="32"/>
          <w:shd w:val="clear" w:color="auto" w:fill="FFFFFF"/>
        </w:rPr>
      </w:pPr>
      <w:r>
        <w:rPr>
          <w:rFonts w:hint="eastAsia" w:ascii="方正仿宋_GBK" w:hAnsi="方正仿宋_GBK" w:eastAsia="方正仿宋_GBK"/>
          <w:kern w:val="0"/>
          <w:sz w:val="32"/>
          <w:shd w:val="clear" w:color="auto" w:fill="FFFFFF"/>
        </w:rPr>
        <w:t>（一）初步审核：我局将按季度对“招投标信用平台”上申报企业所填报的资料进行在线审核，必要时将线下核实有关资料原件。</w:t>
      </w:r>
    </w:p>
    <w:p>
      <w:pPr>
        <w:spacing w:beforeLines="0" w:afterLines="0" w:line="600" w:lineRule="exact"/>
        <w:ind w:firstLine="640" w:firstLineChars="200"/>
        <w:jc w:val="left"/>
        <w:rPr>
          <w:rFonts w:hint="eastAsia" w:ascii="方正仿宋_GBK" w:hAnsi="方正仿宋_GBK" w:eastAsia="方正仿宋_GBK"/>
          <w:kern w:val="0"/>
          <w:sz w:val="32"/>
          <w:shd w:val="clear" w:color="auto" w:fill="FFFFFF"/>
        </w:rPr>
      </w:pPr>
      <w:r>
        <w:rPr>
          <w:rFonts w:hint="eastAsia" w:ascii="方正仿宋_GBK" w:hAnsi="方正仿宋_GBK" w:eastAsia="方正仿宋_GBK"/>
          <w:kern w:val="0"/>
          <w:sz w:val="32"/>
          <w:shd w:val="clear" w:color="auto" w:fill="FFFFFF"/>
        </w:rPr>
        <w:t>（二）行贿信息查询：通过初步审核的申报企业，还将查询单位及其法定代表人是否存在行贿记录。</w:t>
      </w:r>
    </w:p>
    <w:p>
      <w:pPr>
        <w:spacing w:beforeLines="0" w:afterLines="0" w:line="600" w:lineRule="exact"/>
        <w:ind w:firstLine="640" w:firstLineChars="200"/>
        <w:jc w:val="left"/>
        <w:rPr>
          <w:rFonts w:hint="eastAsia" w:ascii="方正仿宋_GBK" w:hAnsi="方正仿宋_GBK" w:eastAsia="方正仿宋_GBK"/>
          <w:kern w:val="0"/>
          <w:sz w:val="32"/>
          <w:shd w:val="clear" w:color="auto" w:fill="FFFFFF"/>
        </w:rPr>
      </w:pPr>
      <w:r>
        <w:rPr>
          <w:rFonts w:hint="eastAsia" w:ascii="方正仿宋_GBK" w:hAnsi="方正仿宋_GBK" w:eastAsia="方正仿宋_GBK"/>
          <w:kern w:val="0"/>
          <w:sz w:val="32"/>
          <w:shd w:val="clear" w:color="auto" w:fill="FFFFFF"/>
        </w:rPr>
        <w:t>（三）在线公示：通过初步审核且经查询无行贿记录的申报企业，在“重庆市公共资源交易监督网”公示7天。</w:t>
      </w:r>
    </w:p>
    <w:p>
      <w:pPr>
        <w:spacing w:beforeLines="0" w:afterLines="0" w:line="600" w:lineRule="exact"/>
        <w:ind w:firstLine="640" w:firstLineChars="200"/>
        <w:jc w:val="left"/>
        <w:rPr>
          <w:rFonts w:hint="eastAsia" w:ascii="方正仿宋_GBK" w:hAnsi="方正仿宋_GBK" w:eastAsia="方正仿宋_GBK"/>
          <w:kern w:val="0"/>
          <w:sz w:val="32"/>
          <w:shd w:val="clear" w:color="auto" w:fill="FFFFFF"/>
        </w:rPr>
      </w:pPr>
      <w:r>
        <w:rPr>
          <w:rFonts w:hint="eastAsia" w:ascii="方正仿宋_GBK" w:hAnsi="方正仿宋_GBK" w:eastAsia="方正仿宋_GBK"/>
          <w:kern w:val="0"/>
          <w:sz w:val="32"/>
          <w:shd w:val="clear" w:color="auto" w:fill="FFFFFF"/>
        </w:rPr>
        <w:t>（四）结果公布：经公示无异议的申报企业，纳入红名单，在“重庆市公共资源交易监督网”公布，并同步推送至“信用中国（重庆）”和“重庆市公共资源交易网”。</w:t>
      </w:r>
    </w:p>
    <w:p>
      <w:pPr>
        <w:spacing w:beforeLines="0" w:afterLines="0" w:line="600" w:lineRule="exact"/>
        <w:ind w:firstLine="640" w:firstLineChars="200"/>
        <w:jc w:val="left"/>
        <w:rPr>
          <w:rFonts w:hint="eastAsia" w:ascii="方正黑体_GBK" w:hAnsi="方正黑体_GBK" w:eastAsia="方正黑体_GBK"/>
          <w:kern w:val="0"/>
          <w:sz w:val="32"/>
          <w:shd w:val="clear" w:color="auto" w:fill="FFFFFF"/>
        </w:rPr>
      </w:pPr>
      <w:r>
        <w:rPr>
          <w:rFonts w:hint="eastAsia" w:ascii="方正黑体_GBK" w:hAnsi="方正黑体_GBK" w:eastAsia="方正黑体_GBK"/>
          <w:kern w:val="0"/>
          <w:sz w:val="32"/>
          <w:shd w:val="clear" w:color="auto" w:fill="FFFFFF"/>
        </w:rPr>
        <w:t>三、结果应用</w:t>
      </w:r>
    </w:p>
    <w:p>
      <w:pPr>
        <w:spacing w:beforeLines="0" w:afterLines="0" w:line="600" w:lineRule="exact"/>
        <w:ind w:firstLine="640" w:firstLineChars="200"/>
        <w:jc w:val="left"/>
        <w:rPr>
          <w:rFonts w:hint="eastAsia" w:ascii="方正仿宋_GBK" w:hAnsi="方正仿宋_GBK" w:eastAsia="方正仿宋_GBK"/>
          <w:kern w:val="0"/>
          <w:sz w:val="32"/>
          <w:shd w:val="clear" w:color="auto" w:fill="FFFFFF"/>
        </w:rPr>
      </w:pPr>
      <w:r>
        <w:rPr>
          <w:rFonts w:hint="eastAsia" w:ascii="方正仿宋_GBK" w:hAnsi="方正仿宋_GBK" w:eastAsia="方正仿宋_GBK"/>
          <w:kern w:val="0"/>
          <w:sz w:val="32"/>
          <w:shd w:val="clear" w:color="auto" w:fill="FFFFFF"/>
        </w:rPr>
        <w:t>进入红名单的企业，按照所属红名单类别享受以下激励政策：</w:t>
      </w:r>
    </w:p>
    <w:p>
      <w:pPr>
        <w:spacing w:beforeLines="0" w:afterLines="0" w:line="600" w:lineRule="exact"/>
        <w:ind w:firstLine="640" w:firstLineChars="200"/>
        <w:jc w:val="left"/>
        <w:rPr>
          <w:rFonts w:hint="eastAsia" w:ascii="方正仿宋_GBK" w:hAnsi="方正仿宋_GBK" w:eastAsia="方正仿宋_GBK"/>
          <w:kern w:val="0"/>
          <w:sz w:val="32"/>
          <w:shd w:val="clear" w:color="auto" w:fill="FFFFFF"/>
        </w:rPr>
      </w:pPr>
      <w:r>
        <w:rPr>
          <w:rFonts w:hint="eastAsia" w:ascii="方正仿宋_GBK" w:hAnsi="方正仿宋_GBK" w:eastAsia="方正仿宋_GBK"/>
          <w:kern w:val="0"/>
          <w:sz w:val="32"/>
          <w:shd w:val="clear" w:color="auto" w:fill="FFFFFF"/>
        </w:rPr>
        <w:t>（一）在工程建设项目招标投标活动中，投标保证金按50%缴纳，低价风险担保和履约保证金按50%—80%缴纳，同等条件下优先被确定为中标人；</w:t>
      </w:r>
    </w:p>
    <w:p>
      <w:pPr>
        <w:spacing w:beforeLines="0" w:afterLines="0" w:line="600" w:lineRule="exact"/>
        <w:ind w:firstLine="640" w:firstLineChars="200"/>
        <w:jc w:val="left"/>
        <w:rPr>
          <w:rFonts w:hint="eastAsia" w:ascii="方正仿宋_GBK" w:hAnsi="方正仿宋_GBK" w:eastAsia="方正仿宋_GBK"/>
          <w:kern w:val="0"/>
          <w:sz w:val="32"/>
          <w:shd w:val="clear" w:color="auto" w:fill="FFFFFF"/>
        </w:rPr>
      </w:pPr>
      <w:r>
        <w:rPr>
          <w:rFonts w:hint="eastAsia" w:ascii="方正仿宋_GBK" w:hAnsi="方正仿宋_GBK" w:eastAsia="方正仿宋_GBK"/>
          <w:kern w:val="0"/>
          <w:sz w:val="32"/>
          <w:shd w:val="clear" w:color="auto" w:fill="FFFFFF"/>
        </w:rPr>
        <w:t>（二）在采用邀请招标方式的工程建设项目中，优先作为投标邀请对象并享受第（一）项激励政策；</w:t>
      </w:r>
    </w:p>
    <w:p>
      <w:pPr>
        <w:spacing w:beforeLines="0" w:afterLines="0" w:line="600" w:lineRule="exact"/>
        <w:ind w:firstLine="640" w:firstLineChars="200"/>
        <w:jc w:val="left"/>
        <w:rPr>
          <w:rFonts w:hint="eastAsia" w:ascii="方正仿宋_GBK" w:hAnsi="方正仿宋_GBK" w:eastAsia="方正仿宋_GBK"/>
          <w:kern w:val="0"/>
          <w:sz w:val="32"/>
          <w:shd w:val="clear" w:color="auto" w:fill="FFFFFF"/>
        </w:rPr>
      </w:pPr>
      <w:r>
        <w:rPr>
          <w:rFonts w:hint="eastAsia" w:ascii="方正仿宋_GBK" w:hAnsi="方正仿宋_GBK" w:eastAsia="方正仿宋_GBK"/>
          <w:kern w:val="0"/>
          <w:sz w:val="32"/>
          <w:shd w:val="clear" w:color="auto" w:fill="FFFFFF"/>
        </w:rPr>
        <w:t>（三）在采用竞争性比选、公开比价、在备选承包商库中随机抽取、竞争性谈判、竞争性磋商、直接发包等非招标发包方式的工程建设项目中，同等条件下优先被确定为承包商；</w:t>
      </w:r>
    </w:p>
    <w:p>
      <w:pPr>
        <w:spacing w:beforeLines="0" w:afterLines="0" w:line="600" w:lineRule="exact"/>
        <w:ind w:firstLine="640" w:firstLineChars="200"/>
        <w:jc w:val="left"/>
        <w:rPr>
          <w:rFonts w:hint="eastAsia" w:ascii="方正仿宋_GBK" w:hAnsi="方正仿宋_GBK" w:eastAsia="方正仿宋_GBK"/>
          <w:kern w:val="0"/>
          <w:sz w:val="32"/>
          <w:shd w:val="clear" w:color="auto" w:fill="FFFFFF"/>
        </w:rPr>
      </w:pPr>
      <w:r>
        <w:rPr>
          <w:rFonts w:hint="eastAsia" w:ascii="方正仿宋_GBK" w:hAnsi="方正仿宋_GBK" w:eastAsia="方正仿宋_GBK"/>
          <w:kern w:val="0"/>
          <w:sz w:val="32"/>
          <w:shd w:val="clear" w:color="auto" w:fill="FFFFFF"/>
        </w:rPr>
        <w:t>（四）发包人可以按照相关法律法规规定，给予其他激励措施。</w:t>
      </w:r>
    </w:p>
    <w:p>
      <w:pPr>
        <w:spacing w:beforeLines="0" w:afterLines="0" w:line="600" w:lineRule="exact"/>
        <w:ind w:firstLine="640" w:firstLineChars="200"/>
        <w:jc w:val="left"/>
        <w:rPr>
          <w:rFonts w:hint="eastAsia" w:ascii="方正黑体_GBK" w:hAnsi="方正黑体_GBK" w:eastAsia="方正黑体_GBK"/>
          <w:kern w:val="0"/>
          <w:sz w:val="32"/>
          <w:shd w:val="clear" w:color="auto" w:fill="FFFFFF"/>
        </w:rPr>
      </w:pPr>
      <w:r>
        <w:rPr>
          <w:rFonts w:hint="eastAsia" w:ascii="方正黑体_GBK" w:hAnsi="方正黑体_GBK" w:eastAsia="方正黑体_GBK"/>
          <w:kern w:val="0"/>
          <w:sz w:val="32"/>
          <w:shd w:val="clear" w:color="auto" w:fill="FFFFFF"/>
        </w:rPr>
        <w:t>四、动态管理</w:t>
      </w:r>
    </w:p>
    <w:p>
      <w:pPr>
        <w:spacing w:beforeLines="0" w:afterLines="0" w:line="600" w:lineRule="exact"/>
        <w:ind w:firstLine="640" w:firstLineChars="200"/>
        <w:jc w:val="left"/>
        <w:rPr>
          <w:rFonts w:hint="eastAsia" w:ascii="方正仿宋_GBK" w:hAnsi="方正仿宋_GBK" w:eastAsia="方正仿宋_GBK"/>
          <w:kern w:val="0"/>
          <w:sz w:val="32"/>
          <w:shd w:val="clear" w:color="auto" w:fill="FFFFFF"/>
        </w:rPr>
      </w:pPr>
      <w:r>
        <w:rPr>
          <w:rFonts w:hint="eastAsia" w:ascii="方正仿宋_GBK" w:hAnsi="方正仿宋_GBK" w:eastAsia="方正仿宋_GBK"/>
          <w:kern w:val="0"/>
          <w:sz w:val="32"/>
          <w:shd w:val="clear" w:color="auto" w:fill="FFFFFF"/>
        </w:rPr>
        <w:t>红名单实行动态管理，是否属于红名单以“招投标信用平台”实时查询结果为准。进入红名单的企业出现以下情形的，将被调整出红名单：</w:t>
      </w:r>
    </w:p>
    <w:p>
      <w:pPr>
        <w:spacing w:beforeLines="0" w:afterLines="0" w:line="600" w:lineRule="exact"/>
        <w:ind w:firstLine="640" w:firstLineChars="200"/>
        <w:jc w:val="left"/>
        <w:rPr>
          <w:rFonts w:hint="eastAsia" w:ascii="方正仿宋_GBK" w:hAnsi="方正仿宋_GBK" w:eastAsia="方正仿宋_GBK"/>
          <w:kern w:val="0"/>
          <w:sz w:val="32"/>
          <w:shd w:val="clear" w:color="auto" w:fill="FFFFFF"/>
        </w:rPr>
      </w:pPr>
      <w:r>
        <w:rPr>
          <w:rFonts w:hint="eastAsia" w:ascii="方正仿宋_GBK" w:hAnsi="方正仿宋_GBK" w:eastAsia="方正仿宋_GBK"/>
          <w:kern w:val="0"/>
          <w:sz w:val="32"/>
          <w:shd w:val="clear" w:color="auto" w:fill="FFFFFF"/>
        </w:rPr>
        <w:t>在“招投标信用平台”上不良行为量化记分累计达到3分及以上或被纳入重点关注名单；</w:t>
      </w:r>
    </w:p>
    <w:p>
      <w:pPr>
        <w:spacing w:beforeLines="0" w:afterLines="0" w:line="600" w:lineRule="exact"/>
        <w:ind w:firstLine="640" w:firstLineChars="200"/>
        <w:jc w:val="left"/>
        <w:rPr>
          <w:rFonts w:hint="eastAsia" w:ascii="方正仿宋_GBK" w:hAnsi="方正仿宋_GBK" w:eastAsia="方正仿宋_GBK"/>
          <w:kern w:val="0"/>
          <w:sz w:val="32"/>
          <w:shd w:val="clear" w:color="auto" w:fill="FFFFFF"/>
        </w:rPr>
      </w:pPr>
      <w:r>
        <w:rPr>
          <w:rFonts w:hint="eastAsia" w:ascii="方正仿宋_GBK" w:hAnsi="方正仿宋_GBK" w:eastAsia="方正仿宋_GBK"/>
          <w:kern w:val="0"/>
          <w:sz w:val="32"/>
          <w:shd w:val="clear" w:color="auto" w:fill="FFFFFF"/>
        </w:rPr>
        <w:t>在“信用中国（重庆）”网站上公共信用综合评价等级为C级及以下或者被列入严重失信主体名单；</w:t>
      </w:r>
    </w:p>
    <w:p>
      <w:pPr>
        <w:spacing w:beforeLines="0" w:afterLines="0" w:line="600" w:lineRule="exact"/>
        <w:ind w:firstLine="640" w:firstLineChars="200"/>
        <w:jc w:val="left"/>
        <w:rPr>
          <w:rFonts w:hint="eastAsia" w:ascii="方正仿宋_GBK" w:hAnsi="方正仿宋_GBK" w:eastAsia="方正仿宋_GBK"/>
          <w:kern w:val="0"/>
          <w:sz w:val="32"/>
          <w:shd w:val="clear" w:color="auto" w:fill="FFFFFF"/>
        </w:rPr>
      </w:pPr>
      <w:r>
        <w:rPr>
          <w:rFonts w:hint="eastAsia" w:ascii="方正仿宋_GBK" w:hAnsi="方正仿宋_GBK" w:eastAsia="方正仿宋_GBK"/>
          <w:kern w:val="0"/>
          <w:sz w:val="32"/>
          <w:shd w:val="clear" w:color="auto" w:fill="FFFFFF"/>
        </w:rPr>
        <w:t>（三）单位或者法定代表人有行贿记录；</w:t>
      </w:r>
    </w:p>
    <w:p>
      <w:pPr>
        <w:spacing w:beforeLines="0" w:afterLines="0" w:line="600" w:lineRule="exact"/>
        <w:ind w:firstLine="640" w:firstLineChars="200"/>
        <w:jc w:val="left"/>
        <w:rPr>
          <w:rFonts w:hint="eastAsia" w:ascii="方正仿宋_GBK" w:hAnsi="方正仿宋_GBK" w:eastAsia="方正仿宋_GBK"/>
          <w:kern w:val="0"/>
          <w:sz w:val="32"/>
          <w:shd w:val="clear" w:color="auto" w:fill="FFFFFF"/>
        </w:rPr>
      </w:pPr>
      <w:r>
        <w:rPr>
          <w:rFonts w:hint="eastAsia" w:ascii="方正仿宋_GBK" w:hAnsi="方正仿宋_GBK" w:eastAsia="方正仿宋_GBK"/>
          <w:kern w:val="0"/>
          <w:sz w:val="32"/>
          <w:shd w:val="clear" w:color="auto" w:fill="FFFFFF"/>
        </w:rPr>
        <w:t>（四）经查实提交的申报材料存在弄虚作假；</w:t>
      </w:r>
    </w:p>
    <w:p>
      <w:pPr>
        <w:spacing w:beforeLines="0" w:afterLines="0" w:line="600" w:lineRule="exact"/>
        <w:ind w:firstLine="640" w:firstLineChars="200"/>
        <w:jc w:val="left"/>
        <w:rPr>
          <w:rFonts w:hint="eastAsia" w:ascii="方正仿宋_GBK" w:hAnsi="方正仿宋_GBK" w:eastAsia="方正仿宋_GBK"/>
          <w:kern w:val="0"/>
          <w:sz w:val="32"/>
          <w:shd w:val="clear" w:color="auto" w:fill="FFFFFF"/>
        </w:rPr>
      </w:pPr>
      <w:r>
        <w:rPr>
          <w:rFonts w:hint="eastAsia" w:ascii="方正仿宋_GBK" w:hAnsi="方正仿宋_GBK" w:eastAsia="方正仿宋_GBK"/>
          <w:kern w:val="0"/>
          <w:sz w:val="32"/>
          <w:shd w:val="clear" w:color="auto" w:fill="FFFFFF"/>
        </w:rPr>
        <w:t>（五）采用经评审的最低投标价法的项目的中标人，因其自身原因导致项目无法顺利推进而受到行业主管部门行政处理或者处罚；</w:t>
      </w:r>
    </w:p>
    <w:p>
      <w:pPr>
        <w:spacing w:beforeLines="0" w:afterLines="0" w:line="600" w:lineRule="exact"/>
        <w:ind w:firstLine="640" w:firstLineChars="200"/>
        <w:jc w:val="left"/>
        <w:rPr>
          <w:rFonts w:hint="eastAsia" w:ascii="方正仿宋_GBK" w:hAnsi="方正仿宋_GBK" w:eastAsia="方正仿宋_GBK"/>
          <w:kern w:val="0"/>
          <w:sz w:val="32"/>
          <w:shd w:val="clear" w:color="auto" w:fill="FFFFFF"/>
        </w:rPr>
      </w:pPr>
      <w:r>
        <w:rPr>
          <w:rFonts w:hint="eastAsia" w:ascii="方正仿宋_GBK" w:hAnsi="方正仿宋_GBK" w:eastAsia="方正仿宋_GBK"/>
          <w:kern w:val="0"/>
          <w:sz w:val="32"/>
          <w:shd w:val="clear" w:color="auto" w:fill="FFFFFF"/>
        </w:rPr>
        <w:t>（六）招标代理类企业在“重庆市招标代理机构信息管理系统”进行信息登记的有效从业人员不足15人；</w:t>
      </w:r>
    </w:p>
    <w:p>
      <w:pPr>
        <w:spacing w:beforeLines="0" w:afterLines="0" w:line="600" w:lineRule="exact"/>
        <w:ind w:firstLine="640" w:firstLineChars="200"/>
        <w:jc w:val="left"/>
        <w:rPr>
          <w:rFonts w:hint="eastAsia" w:ascii="方正仿宋_GBK" w:hAnsi="方正仿宋_GBK" w:eastAsia="方正仿宋_GBK"/>
          <w:kern w:val="0"/>
          <w:sz w:val="32"/>
          <w:shd w:val="clear" w:color="auto" w:fill="FFFFFF"/>
        </w:rPr>
      </w:pPr>
      <w:r>
        <w:rPr>
          <w:rFonts w:hint="eastAsia" w:ascii="方正仿宋_GBK" w:hAnsi="方正仿宋_GBK" w:eastAsia="方正仿宋_GBK"/>
          <w:kern w:val="0"/>
          <w:sz w:val="32"/>
          <w:shd w:val="clear" w:color="auto" w:fill="FFFFFF"/>
        </w:rPr>
        <w:t>（七）法律法规规定的其他情形。</w:t>
      </w:r>
    </w:p>
    <w:p>
      <w:pPr>
        <w:spacing w:beforeLines="0" w:afterLines="0" w:line="600" w:lineRule="exact"/>
        <w:ind w:firstLine="640" w:firstLineChars="200"/>
        <w:jc w:val="left"/>
        <w:rPr>
          <w:rFonts w:hint="eastAsia" w:ascii="方正黑体_GBK" w:hAnsi="方正黑体_GBK" w:eastAsia="方正黑体_GBK"/>
          <w:kern w:val="0"/>
          <w:sz w:val="32"/>
          <w:shd w:val="clear" w:color="auto" w:fill="FFFFFF"/>
        </w:rPr>
      </w:pPr>
      <w:r>
        <w:rPr>
          <w:rFonts w:hint="eastAsia" w:ascii="方正黑体_GBK" w:hAnsi="方正黑体_GBK" w:eastAsia="方正黑体_GBK"/>
          <w:kern w:val="0"/>
          <w:sz w:val="32"/>
          <w:shd w:val="clear" w:color="auto" w:fill="FFFFFF"/>
        </w:rPr>
        <w:t>五、其他事项</w:t>
      </w:r>
    </w:p>
    <w:p>
      <w:pPr>
        <w:spacing w:beforeLines="0" w:afterLines="0" w:line="600" w:lineRule="exact"/>
        <w:ind w:firstLine="640" w:firstLineChars="200"/>
        <w:jc w:val="left"/>
        <w:rPr>
          <w:rFonts w:hint="eastAsia" w:ascii="方正仿宋_GBK" w:hAnsi="方正仿宋_GBK" w:eastAsia="方正仿宋_GBK"/>
          <w:kern w:val="0"/>
          <w:sz w:val="32"/>
          <w:shd w:val="clear" w:color="auto" w:fill="FFFFFF"/>
        </w:rPr>
      </w:pPr>
      <w:r>
        <w:rPr>
          <w:rFonts w:hint="eastAsia" w:ascii="方正仿宋_GBK" w:hAnsi="方正仿宋_GBK" w:eastAsia="方正仿宋_GBK"/>
          <w:kern w:val="0"/>
          <w:sz w:val="32"/>
          <w:shd w:val="clear" w:color="auto" w:fill="FFFFFF"/>
        </w:rPr>
        <w:t>（一）自本通知印发之日起，所有符合条件的企业即可登录“招投标信用平台”在线申报。平台开通了短信验证和通知功能，申报单位需绑定一个手机号，便于接收登录验证、审核结果、信息变更等各类通知信息。</w:t>
      </w:r>
    </w:p>
    <w:p>
      <w:pPr>
        <w:spacing w:beforeLines="0" w:afterLines="0" w:line="600" w:lineRule="exact"/>
        <w:ind w:firstLine="640" w:firstLineChars="200"/>
        <w:jc w:val="left"/>
        <w:rPr>
          <w:rFonts w:hint="eastAsia" w:ascii="方正仿宋_GBK" w:hAnsi="方正仿宋_GBK" w:eastAsia="方正仿宋_GBK"/>
          <w:kern w:val="0"/>
          <w:sz w:val="32"/>
          <w:shd w:val="clear" w:color="auto" w:fill="FFFFFF"/>
        </w:rPr>
      </w:pPr>
      <w:r>
        <w:rPr>
          <w:rFonts w:hint="eastAsia" w:ascii="方正仿宋_GBK" w:hAnsi="方正仿宋_GBK" w:eastAsia="方正仿宋_GBK"/>
          <w:kern w:val="0"/>
          <w:sz w:val="32"/>
          <w:shd w:val="clear" w:color="auto" w:fill="FFFFFF"/>
        </w:rPr>
        <w:t>（二）所有申报材料和有关承诺必须真实有效，如有弄虚作假，3年内不得再申请进入红名单，并视情况进行信用记分处理，情节严重的，将依法列入我市工程建设领域招标投标黑名单。</w:t>
      </w:r>
    </w:p>
    <w:p>
      <w:pPr>
        <w:spacing w:beforeLines="0" w:afterLines="0" w:line="600" w:lineRule="exact"/>
        <w:ind w:firstLine="640" w:firstLineChars="200"/>
        <w:jc w:val="left"/>
        <w:rPr>
          <w:rFonts w:hint="eastAsia" w:ascii="方正仿宋_GBK" w:hAnsi="方正仿宋_GBK" w:eastAsia="方正仿宋_GBK"/>
          <w:kern w:val="0"/>
          <w:sz w:val="32"/>
          <w:shd w:val="clear" w:color="auto" w:fill="FFFFFF"/>
        </w:rPr>
      </w:pPr>
      <w:r>
        <w:rPr>
          <w:rFonts w:hint="eastAsia" w:ascii="方正仿宋_GBK" w:hAnsi="方正仿宋_GBK" w:eastAsia="方正仿宋_GBK"/>
          <w:kern w:val="0"/>
          <w:sz w:val="32"/>
          <w:shd w:val="clear" w:color="auto" w:fill="FFFFFF"/>
        </w:rPr>
        <w:t>（三）申报过程中如有疑问可咨询罗老师（联系电话：67575756），系统技术问题可咨询彭老师（联系电话：0851—82238393）。</w:t>
      </w:r>
    </w:p>
    <w:p>
      <w:pPr>
        <w:spacing w:beforeLines="0" w:afterLines="0" w:line="600" w:lineRule="exact"/>
        <w:ind w:firstLine="640" w:firstLineChars="200"/>
        <w:jc w:val="left"/>
        <w:rPr>
          <w:rFonts w:hint="eastAsia" w:ascii="方正仿宋_GBK" w:hAnsi="方正仿宋_GBK" w:eastAsia="方正仿宋_GBK"/>
          <w:kern w:val="0"/>
          <w:sz w:val="32"/>
          <w:shd w:val="clear" w:color="auto" w:fill="FFFFFF"/>
        </w:rPr>
      </w:pPr>
      <w:r>
        <w:rPr>
          <w:rFonts w:hint="eastAsia" w:ascii="方正仿宋_GBK" w:hAnsi="方正仿宋_GBK" w:eastAsia="方正仿宋_GBK"/>
          <w:kern w:val="0"/>
          <w:sz w:val="32"/>
          <w:shd w:val="clear" w:color="auto" w:fill="FFFFFF"/>
        </w:rPr>
        <w:t>附件：1．重庆市2022年招标投标红名单（工程施工类）申</w:t>
      </w:r>
    </w:p>
    <w:p>
      <w:pPr>
        <w:spacing w:beforeLines="0" w:afterLines="0" w:line="600" w:lineRule="exact"/>
        <w:ind w:firstLine="1600" w:firstLineChars="500"/>
        <w:jc w:val="left"/>
        <w:rPr>
          <w:rFonts w:hint="eastAsia" w:ascii="方正仿宋_GBK" w:hAnsi="方正仿宋_GBK" w:eastAsia="方正仿宋_GBK"/>
          <w:kern w:val="0"/>
          <w:sz w:val="32"/>
          <w:shd w:val="clear" w:color="auto" w:fill="FFFFFF"/>
        </w:rPr>
      </w:pPr>
      <w:r>
        <w:rPr>
          <w:rFonts w:hint="eastAsia" w:ascii="方正仿宋_GBK" w:hAnsi="方正仿宋_GBK" w:eastAsia="方正仿宋_GBK"/>
          <w:kern w:val="0"/>
          <w:sz w:val="32"/>
          <w:shd w:val="clear" w:color="auto" w:fill="FFFFFF"/>
        </w:rPr>
        <w:t>报条件</w:t>
      </w:r>
    </w:p>
    <w:p>
      <w:pPr>
        <w:numPr>
          <w:ilvl w:val="0"/>
          <w:numId w:val="0"/>
        </w:numPr>
        <w:spacing w:beforeLines="0" w:afterLines="0" w:line="600" w:lineRule="exact"/>
        <w:ind w:firstLine="1600" w:firstLineChars="500"/>
        <w:jc w:val="left"/>
        <w:rPr>
          <w:rFonts w:hint="eastAsia" w:ascii="方正仿宋_GBK" w:hAnsi="方正仿宋_GBK" w:eastAsia="方正仿宋_GBK"/>
          <w:kern w:val="0"/>
          <w:sz w:val="32"/>
          <w:shd w:val="clear" w:color="auto" w:fill="FFFFFF"/>
        </w:rPr>
      </w:pPr>
      <w:bookmarkStart w:id="0" w:name="_GoBack"/>
      <w:bookmarkEnd w:id="0"/>
      <w:r>
        <w:rPr>
          <w:rFonts w:hint="eastAsia" w:ascii="方正仿宋_GBK" w:hAnsi="方正仿宋_GBK" w:eastAsia="方正仿宋_GBK"/>
          <w:kern w:val="0"/>
          <w:sz w:val="32"/>
          <w:shd w:val="clear" w:color="auto" w:fill="FFFFFF"/>
        </w:rPr>
        <w:t>2.重庆市2022年招标投标红名单（工程勘察类）申</w:t>
      </w:r>
    </w:p>
    <w:p>
      <w:pPr>
        <w:numPr>
          <w:ilvl w:val="0"/>
          <w:numId w:val="0"/>
        </w:numPr>
        <w:spacing w:beforeLines="0" w:afterLines="0" w:line="600" w:lineRule="exact"/>
        <w:ind w:leftChars="500"/>
        <w:jc w:val="left"/>
        <w:rPr>
          <w:rFonts w:hint="eastAsia" w:ascii="方正仿宋_GBK" w:hAnsi="方正仿宋_GBK" w:eastAsia="方正仿宋_GBK"/>
          <w:kern w:val="0"/>
          <w:sz w:val="32"/>
          <w:shd w:val="clear" w:color="auto" w:fill="FFFFFF"/>
        </w:rPr>
      </w:pPr>
      <w:r>
        <w:rPr>
          <w:rFonts w:hint="eastAsia" w:ascii="方正仿宋_GBK" w:hAnsi="方正仿宋_GBK" w:eastAsia="方正仿宋_GBK"/>
          <w:kern w:val="0"/>
          <w:sz w:val="32"/>
          <w:shd w:val="clear" w:color="auto" w:fill="FFFFFF"/>
        </w:rPr>
        <w:t xml:space="preserve"> 报条件</w:t>
      </w:r>
    </w:p>
    <w:p>
      <w:pPr>
        <w:numPr>
          <w:ilvl w:val="0"/>
          <w:numId w:val="1"/>
        </w:numPr>
        <w:spacing w:beforeLines="0" w:afterLines="0" w:line="600" w:lineRule="exact"/>
        <w:ind w:firstLine="1280" w:firstLineChars="400"/>
        <w:jc w:val="left"/>
        <w:rPr>
          <w:rFonts w:hint="eastAsia" w:ascii="方正仿宋_GBK" w:hAnsi="方正仿宋_GBK" w:eastAsia="方正仿宋_GBK"/>
          <w:kern w:val="0"/>
          <w:sz w:val="32"/>
          <w:shd w:val="clear" w:color="auto" w:fill="FFFFFF"/>
        </w:rPr>
      </w:pPr>
      <w:r>
        <w:rPr>
          <w:rFonts w:hint="eastAsia" w:ascii="方正仿宋_GBK" w:hAnsi="方正仿宋_GBK" w:eastAsia="方正仿宋_GBK"/>
          <w:kern w:val="0"/>
          <w:sz w:val="32"/>
          <w:shd w:val="clear" w:color="auto" w:fill="FFFFFF"/>
        </w:rPr>
        <w:t>重庆市2022年招标投标红名单（工程设计类）申</w:t>
      </w:r>
    </w:p>
    <w:p>
      <w:pPr>
        <w:spacing w:beforeLines="0" w:afterLines="0" w:line="600" w:lineRule="exact"/>
        <w:ind w:firstLine="1280" w:firstLineChars="400"/>
        <w:jc w:val="left"/>
        <w:rPr>
          <w:rFonts w:hint="eastAsia" w:ascii="方正仿宋_GBK" w:hAnsi="方正仿宋_GBK" w:eastAsia="方正仿宋_GBK"/>
          <w:kern w:val="0"/>
          <w:sz w:val="32"/>
          <w:shd w:val="clear" w:color="auto" w:fill="FFFFFF"/>
        </w:rPr>
      </w:pPr>
      <w:r>
        <w:rPr>
          <w:rFonts w:hint="eastAsia" w:ascii="方正仿宋_GBK" w:hAnsi="方正仿宋_GBK" w:eastAsia="方正仿宋_GBK"/>
          <w:kern w:val="0"/>
          <w:sz w:val="32"/>
          <w:shd w:val="clear" w:color="auto" w:fill="FFFFFF"/>
        </w:rPr>
        <w:t>报条件</w:t>
      </w:r>
    </w:p>
    <w:p>
      <w:pPr>
        <w:numPr>
          <w:ilvl w:val="0"/>
          <w:numId w:val="1"/>
        </w:numPr>
        <w:spacing w:beforeLines="0" w:afterLines="0" w:line="600" w:lineRule="exact"/>
        <w:ind w:firstLine="1280" w:firstLineChars="400"/>
        <w:jc w:val="left"/>
        <w:rPr>
          <w:rFonts w:hint="eastAsia" w:ascii="方正仿宋_GBK" w:hAnsi="方正仿宋_GBK" w:eastAsia="方正仿宋_GBK"/>
          <w:kern w:val="0"/>
          <w:sz w:val="32"/>
          <w:shd w:val="clear" w:color="auto" w:fill="FFFFFF"/>
        </w:rPr>
      </w:pPr>
      <w:r>
        <w:rPr>
          <w:rFonts w:hint="eastAsia" w:ascii="方正仿宋_GBK" w:hAnsi="方正仿宋_GBK" w:eastAsia="方正仿宋_GBK"/>
          <w:kern w:val="0"/>
          <w:sz w:val="32"/>
          <w:shd w:val="clear" w:color="auto" w:fill="FFFFFF"/>
        </w:rPr>
        <w:t>重庆市2022年招标投标红名单（工程监理类）申</w:t>
      </w:r>
    </w:p>
    <w:p>
      <w:pPr>
        <w:spacing w:beforeLines="0" w:afterLines="0" w:line="600" w:lineRule="exact"/>
        <w:ind w:firstLine="1280" w:firstLineChars="400"/>
        <w:jc w:val="left"/>
        <w:rPr>
          <w:rFonts w:hint="eastAsia" w:ascii="方正仿宋_GBK" w:hAnsi="方正仿宋_GBK" w:eastAsia="方正仿宋_GBK"/>
          <w:kern w:val="0"/>
          <w:sz w:val="32"/>
          <w:shd w:val="clear" w:color="auto" w:fill="FFFFFF"/>
        </w:rPr>
      </w:pPr>
      <w:r>
        <w:rPr>
          <w:rFonts w:hint="eastAsia" w:ascii="方正仿宋_GBK" w:hAnsi="方正仿宋_GBK" w:eastAsia="方正仿宋_GBK"/>
          <w:kern w:val="0"/>
          <w:sz w:val="32"/>
          <w:shd w:val="clear" w:color="auto" w:fill="FFFFFF"/>
        </w:rPr>
        <w:t>报条件</w:t>
      </w:r>
    </w:p>
    <w:p>
      <w:pPr>
        <w:numPr>
          <w:ilvl w:val="0"/>
          <w:numId w:val="1"/>
        </w:numPr>
        <w:spacing w:beforeLines="0" w:afterLines="0" w:line="600" w:lineRule="atLeast"/>
        <w:ind w:left="0" w:leftChars="0" w:firstLine="1280" w:firstLineChars="400"/>
        <w:rPr>
          <w:rFonts w:hint="eastAsia" w:ascii="方正仿宋_GBK" w:hAnsi="方正仿宋_GBK" w:eastAsia="方正仿宋_GBK"/>
          <w:kern w:val="0"/>
          <w:sz w:val="32"/>
          <w:shd w:val="clear" w:color="auto" w:fill="FFFFFF"/>
        </w:rPr>
      </w:pPr>
      <w:r>
        <w:rPr>
          <w:rFonts w:hint="eastAsia" w:ascii="方正仿宋_GBK" w:hAnsi="方正仿宋_GBK" w:eastAsia="方正仿宋_GBK"/>
          <w:kern w:val="0"/>
          <w:sz w:val="32"/>
          <w:shd w:val="clear" w:color="auto" w:fill="FFFFFF"/>
        </w:rPr>
        <w:t>重庆市2022年招标投标红名单（招标代理类）申</w:t>
      </w:r>
    </w:p>
    <w:p>
      <w:pPr>
        <w:spacing w:beforeLines="0" w:afterLines="0" w:line="600" w:lineRule="atLeast"/>
        <w:ind w:firstLine="1280" w:firstLineChars="400"/>
        <w:rPr>
          <w:rFonts w:hint="eastAsia" w:ascii="方正仿宋_GBK" w:hAnsi="方正仿宋_GBK" w:eastAsia="方正仿宋_GBK"/>
          <w:kern w:val="0"/>
          <w:sz w:val="32"/>
          <w:shd w:val="clear" w:color="auto" w:fill="FFFFFF"/>
        </w:rPr>
      </w:pPr>
      <w:r>
        <w:rPr>
          <w:rFonts w:hint="eastAsia" w:ascii="方正仿宋_GBK" w:hAnsi="方正仿宋_GBK" w:eastAsia="方正仿宋_GBK"/>
          <w:kern w:val="0"/>
          <w:sz w:val="32"/>
          <w:shd w:val="clear" w:color="auto" w:fill="FFFFFF"/>
        </w:rPr>
        <w:t xml:space="preserve">报条件    </w:t>
      </w:r>
    </w:p>
    <w:p>
      <w:pPr>
        <w:spacing w:beforeLines="0" w:afterLines="0" w:line="600" w:lineRule="atLeast"/>
        <w:ind w:firstLine="640" w:firstLineChars="200"/>
        <w:rPr>
          <w:rFonts w:hint="eastAsia" w:ascii="方正仿宋_GBK" w:hAnsi="方正仿宋_GBK" w:eastAsia="方正仿宋_GBK"/>
          <w:kern w:val="0"/>
          <w:sz w:val="32"/>
          <w:shd w:val="clear" w:color="auto" w:fill="FFFFFF"/>
        </w:rPr>
      </w:pPr>
    </w:p>
    <w:p>
      <w:pPr>
        <w:wordWrap w:val="0"/>
        <w:spacing w:beforeLines="0" w:afterLines="0" w:line="600" w:lineRule="atLeast"/>
        <w:ind w:firstLine="640" w:firstLineChars="200"/>
        <w:jc w:val="center"/>
        <w:rPr>
          <w:rFonts w:hint="eastAsia" w:ascii="方正仿宋_GBK" w:hAnsi="方正仿宋_GBK" w:eastAsia="方正仿宋_GBK"/>
          <w:kern w:val="0"/>
          <w:sz w:val="32"/>
          <w:shd w:val="clear" w:color="auto" w:fill="FFFFFF"/>
        </w:rPr>
      </w:pPr>
      <w:r>
        <w:rPr>
          <w:rFonts w:hint="eastAsia" w:ascii="方正仿宋_GBK" w:hAnsi="方正仿宋_GBK" w:eastAsia="方正仿宋_GBK"/>
          <w:kern w:val="0"/>
          <w:sz w:val="32"/>
          <w:shd w:val="clear" w:color="auto" w:fill="FFFFFF"/>
        </w:rPr>
        <w:t xml:space="preserve">                     重庆市公共资源交易监督管理局  </w:t>
      </w:r>
    </w:p>
    <w:p>
      <w:pPr>
        <w:wordWrap w:val="0"/>
        <w:spacing w:beforeLines="0" w:afterLines="0" w:line="600" w:lineRule="atLeast"/>
        <w:ind w:firstLine="640" w:firstLineChars="200"/>
        <w:jc w:val="center"/>
        <w:rPr>
          <w:rFonts w:hint="eastAsia" w:ascii="方正仿宋_GBK" w:hAnsi="方正仿宋_GBK" w:eastAsia="方正仿宋_GBK"/>
          <w:kern w:val="0"/>
          <w:sz w:val="32"/>
          <w:shd w:val="clear" w:color="auto" w:fill="FFFFFF"/>
        </w:rPr>
      </w:pPr>
      <w:r>
        <w:rPr>
          <w:rFonts w:hint="eastAsia" w:ascii="方正仿宋_GBK" w:hAnsi="方正仿宋_GBK" w:eastAsia="方正仿宋_GBK"/>
          <w:kern w:val="0"/>
          <w:sz w:val="32"/>
          <w:shd w:val="clear" w:color="auto" w:fill="FFFFFF"/>
        </w:rPr>
        <w:t xml:space="preserve">                        2022年7月4日     </w:t>
      </w:r>
    </w:p>
    <w:p>
      <w:pPr>
        <w:spacing w:beforeLines="0" w:afterLines="0" w:line="600" w:lineRule="atLeast"/>
        <w:ind w:firstLine="640" w:firstLineChars="200"/>
        <w:jc w:val="left"/>
        <w:rPr>
          <w:rFonts w:hint="eastAsia" w:ascii="方正仿宋_GBK" w:hAnsi="方正仿宋_GBK" w:eastAsia="方正仿宋_GBK"/>
          <w:kern w:val="0"/>
          <w:sz w:val="32"/>
          <w:shd w:val="clear" w:color="auto" w:fill="FFFFFF"/>
        </w:rPr>
      </w:pPr>
      <w:r>
        <w:rPr>
          <w:rFonts w:hint="eastAsia" w:ascii="方正仿宋_GBK" w:hAnsi="方正仿宋_GBK" w:eastAsia="方正仿宋_GBK"/>
          <w:kern w:val="0"/>
          <w:sz w:val="32"/>
          <w:shd w:val="clear" w:color="auto" w:fill="FFFFFF"/>
        </w:rPr>
        <w:t xml:space="preserve">（此件公开发布） </w:t>
      </w:r>
    </w:p>
    <w:p>
      <w:pPr>
        <w:spacing w:beforeLines="0" w:afterLines="0" w:line="600" w:lineRule="atLeast"/>
        <w:ind w:firstLine="640" w:firstLineChars="200"/>
        <w:jc w:val="left"/>
        <w:rPr>
          <w:rFonts w:hint="eastAsia" w:ascii="方正仿宋_GBK" w:hAnsi="方正仿宋_GBK" w:eastAsia="方正仿宋_GBK"/>
          <w:kern w:val="0"/>
          <w:sz w:val="32"/>
          <w:shd w:val="clear" w:color="auto" w:fill="FFFFFF"/>
        </w:rPr>
      </w:pPr>
    </w:p>
    <w:p>
      <w:pPr>
        <w:autoSpaceDE w:val="0"/>
        <w:adjustRightInd w:val="0"/>
        <w:spacing w:beforeLines="0" w:afterLines="0" w:line="312" w:lineRule="atLeast"/>
        <w:textAlignment w:val="baseline"/>
        <w:rPr>
          <w:rFonts w:hint="eastAsia" w:ascii="方正黑体_GBK" w:hAnsi="方正黑体_GBK" w:eastAsia="方正黑体_GBK"/>
          <w:sz w:val="32"/>
        </w:rPr>
      </w:pPr>
    </w:p>
    <w:p>
      <w:pPr>
        <w:autoSpaceDE w:val="0"/>
        <w:adjustRightInd w:val="0"/>
        <w:spacing w:beforeLines="0" w:afterLines="0" w:line="312" w:lineRule="atLeast"/>
        <w:textAlignment w:val="baseline"/>
        <w:rPr>
          <w:rFonts w:hint="eastAsia" w:ascii="方正黑体_GBK" w:hAnsi="方正黑体_GBK" w:eastAsia="方正黑体_GBK"/>
          <w:sz w:val="32"/>
        </w:rPr>
      </w:pPr>
    </w:p>
    <w:p>
      <w:pPr>
        <w:autoSpaceDE w:val="0"/>
        <w:adjustRightInd w:val="0"/>
        <w:spacing w:beforeLines="0" w:afterLines="0" w:line="312" w:lineRule="atLeast"/>
        <w:textAlignment w:val="baseline"/>
        <w:rPr>
          <w:rFonts w:hint="eastAsia" w:ascii="方正黑体_GBK" w:hAnsi="方正黑体_GBK" w:eastAsia="方正黑体_GBK"/>
          <w:sz w:val="32"/>
        </w:rPr>
      </w:pPr>
    </w:p>
    <w:p>
      <w:pPr>
        <w:autoSpaceDE w:val="0"/>
        <w:adjustRightInd w:val="0"/>
        <w:spacing w:beforeLines="0" w:afterLines="0" w:line="312" w:lineRule="atLeast"/>
        <w:textAlignment w:val="baseline"/>
        <w:rPr>
          <w:rFonts w:hint="eastAsia" w:ascii="方正黑体_GBK" w:hAnsi="方正黑体_GBK" w:eastAsia="方正黑体_GBK"/>
          <w:sz w:val="32"/>
        </w:rPr>
      </w:pPr>
    </w:p>
    <w:p>
      <w:pPr>
        <w:autoSpaceDE w:val="0"/>
        <w:adjustRightInd w:val="0"/>
        <w:spacing w:beforeLines="0" w:afterLines="0" w:line="312" w:lineRule="atLeast"/>
        <w:textAlignment w:val="baseline"/>
        <w:rPr>
          <w:rFonts w:hint="eastAsia" w:ascii="方正黑体_GBK" w:hAnsi="方正黑体_GBK" w:eastAsia="方正黑体_GBK"/>
          <w:sz w:val="32"/>
        </w:rPr>
      </w:pPr>
    </w:p>
    <w:p>
      <w:pPr>
        <w:autoSpaceDE w:val="0"/>
        <w:adjustRightInd w:val="0"/>
        <w:spacing w:beforeLines="0" w:afterLines="0" w:line="312" w:lineRule="atLeast"/>
        <w:textAlignment w:val="baseline"/>
        <w:rPr>
          <w:rFonts w:hint="eastAsia" w:ascii="方正黑体_GBK" w:hAnsi="方正黑体_GBK" w:eastAsia="方正黑体_GBK"/>
          <w:sz w:val="32"/>
        </w:rPr>
      </w:pPr>
    </w:p>
    <w:p>
      <w:pPr>
        <w:autoSpaceDE w:val="0"/>
        <w:adjustRightInd w:val="0"/>
        <w:spacing w:beforeLines="0" w:afterLines="0" w:line="312" w:lineRule="atLeast"/>
        <w:textAlignment w:val="baseline"/>
        <w:rPr>
          <w:rFonts w:hint="eastAsia" w:ascii="方正黑体_GBK" w:hAnsi="方正黑体_GBK" w:eastAsia="方正黑体_GBK"/>
          <w:sz w:val="24"/>
        </w:rPr>
      </w:pPr>
    </w:p>
    <w:p>
      <w:pPr>
        <w:autoSpaceDE w:val="0"/>
        <w:adjustRightInd w:val="0"/>
        <w:spacing w:beforeLines="0" w:afterLines="0" w:line="312" w:lineRule="atLeast"/>
        <w:textAlignment w:val="baseline"/>
        <w:rPr>
          <w:rFonts w:hint="eastAsia" w:ascii="方正黑体_GBK" w:hAnsi="方正黑体_GBK" w:eastAsia="方正黑体_GBK"/>
          <w:sz w:val="24"/>
        </w:rPr>
      </w:pPr>
      <w:r>
        <w:rPr>
          <w:rFonts w:hint="eastAsia" w:ascii="方正黑体_GBK" w:hAnsi="方正黑体_GBK" w:eastAsia="方正黑体_GBK"/>
          <w:sz w:val="24"/>
        </w:rPr>
        <w:t>附件1</w:t>
      </w:r>
    </w:p>
    <w:p>
      <w:pPr>
        <w:autoSpaceDE w:val="0"/>
        <w:adjustRightInd w:val="0"/>
        <w:spacing w:beforeLines="0" w:afterLines="0" w:line="540" w:lineRule="exact"/>
        <w:textAlignment w:val="baseline"/>
        <w:rPr>
          <w:rFonts w:hint="eastAsia" w:ascii="Times New Roman" w:hAnsi="Times New Roman" w:eastAsia="方正小标宋_GBK"/>
          <w:sz w:val="44"/>
        </w:rPr>
      </w:pPr>
      <w:r>
        <w:rPr>
          <w:rFonts w:hint="eastAsia" w:ascii="Times New Roman" w:hAnsi="Times New Roman" w:eastAsia="方正仿宋_GBK"/>
          <w:sz w:val="32"/>
        </w:rPr>
        <w:t xml:space="preserve">        </w:t>
      </w:r>
      <w:r>
        <w:rPr>
          <w:rFonts w:hint="eastAsia" w:ascii="方正小标宋_GBK" w:hAnsi="方正小标宋_GBK" w:eastAsia="方正小标宋_GBK"/>
          <w:sz w:val="44"/>
        </w:rPr>
        <w:t>重庆市</w:t>
      </w:r>
      <w:r>
        <w:rPr>
          <w:rFonts w:hint="eastAsia" w:ascii="Times New Roman" w:hAnsi="Times New Roman" w:eastAsia="方正小标宋_GBK"/>
          <w:sz w:val="44"/>
        </w:rPr>
        <w:t>2022</w:t>
      </w:r>
      <w:r>
        <w:rPr>
          <w:rFonts w:hint="eastAsia" w:ascii="方正小标宋_GBK" w:hAnsi="方正小标宋_GBK" w:eastAsia="方正小标宋_GBK"/>
          <w:sz w:val="44"/>
        </w:rPr>
        <w:t>年招标投标红名单</w:t>
      </w:r>
    </w:p>
    <w:p>
      <w:pPr>
        <w:autoSpaceDE w:val="0"/>
        <w:adjustRightInd w:val="0"/>
        <w:spacing w:beforeLines="0" w:afterLines="0" w:line="540" w:lineRule="exact"/>
        <w:jc w:val="center"/>
        <w:textAlignment w:val="baseline"/>
        <w:rPr>
          <w:rFonts w:hint="eastAsia" w:ascii="Times New Roman" w:hAnsi="Times New Roman" w:eastAsia="方正小标宋_GBK"/>
          <w:sz w:val="44"/>
        </w:rPr>
      </w:pPr>
      <w:r>
        <w:rPr>
          <w:rFonts w:hint="eastAsia" w:ascii="方正小标宋_GBK" w:hAnsi="方正小标宋_GBK" w:eastAsia="方正小标宋_GBK"/>
          <w:sz w:val="44"/>
        </w:rPr>
        <w:t>（工程施工类）申报条件</w:t>
      </w:r>
    </w:p>
    <w:p>
      <w:pPr>
        <w:adjustRightInd w:val="0"/>
        <w:spacing w:beforeLines="0" w:afterLines="0" w:line="312" w:lineRule="atLeast"/>
        <w:jc w:val="left"/>
        <w:textAlignment w:val="baseline"/>
        <w:rPr>
          <w:rFonts w:hint="eastAsia" w:ascii="Times New Roman" w:hAnsi="Times New Roman" w:eastAsia="方正仿宋_GBK"/>
          <w:sz w:val="32"/>
        </w:rPr>
      </w:pPr>
      <w:r>
        <w:rPr>
          <w:rFonts w:hint="eastAsia" w:ascii="Times New Roman" w:hAnsi="Times New Roman" w:eastAsia="方正仿宋_GBK"/>
          <w:sz w:val="32"/>
        </w:rPr>
        <w:t xml:space="preserve"> </w:t>
      </w:r>
    </w:p>
    <w:p>
      <w:pPr>
        <w:overflowPunct w:val="0"/>
        <w:autoSpaceDE w:val="0"/>
        <w:adjustRightInd w:val="0"/>
        <w:spacing w:beforeLines="0" w:afterLines="0" w:line="600" w:lineRule="exact"/>
        <w:ind w:firstLine="640" w:firstLineChars="200"/>
        <w:textAlignment w:val="baseline"/>
        <w:rPr>
          <w:rFonts w:hint="eastAsia" w:ascii="Times New Roman" w:hAnsi="Times New Roman" w:eastAsia="方正黑体_GBK"/>
          <w:sz w:val="32"/>
        </w:rPr>
      </w:pPr>
      <w:r>
        <w:rPr>
          <w:rFonts w:hint="eastAsia" w:ascii="方正黑体_GBK" w:hAnsi="方正黑体_GBK" w:eastAsia="方正黑体_GBK"/>
          <w:sz w:val="32"/>
        </w:rPr>
        <w:t>一、主体资格</w:t>
      </w:r>
    </w:p>
    <w:p>
      <w:pPr>
        <w:overflowPunct w:val="0"/>
        <w:autoSpaceDE w:val="0"/>
        <w:adjustRightInd w:val="0"/>
        <w:spacing w:beforeLines="0" w:afterLines="0" w:line="600" w:lineRule="exact"/>
        <w:ind w:firstLine="640" w:firstLineChars="200"/>
        <w:textAlignment w:val="baseline"/>
        <w:rPr>
          <w:rFonts w:hint="eastAsia" w:ascii="方正楷体_GBK" w:hAnsi="方正楷体_GBK" w:eastAsia="方正楷体_GBK"/>
          <w:sz w:val="32"/>
        </w:rPr>
      </w:pPr>
      <w:r>
        <w:rPr>
          <w:rFonts w:hint="eastAsia" w:ascii="方正楷体_GBK" w:hAnsi="方正楷体_GBK" w:eastAsia="方正楷体_GBK"/>
          <w:sz w:val="32"/>
        </w:rPr>
        <w:t>（一）要求</w:t>
      </w:r>
    </w:p>
    <w:p>
      <w:pPr>
        <w:overflowPunct w:val="0"/>
        <w:autoSpaceDE w:val="0"/>
        <w:adjustRightInd w:val="0"/>
        <w:spacing w:beforeLines="0" w:afterLines="0" w:line="600" w:lineRule="exact"/>
        <w:ind w:firstLine="640" w:firstLineChars="200"/>
        <w:textAlignment w:val="baseline"/>
        <w:rPr>
          <w:rFonts w:hint="eastAsia" w:ascii="Times New Roman" w:hAnsi="Times New Roman" w:eastAsia="方正仿宋_GBK"/>
          <w:sz w:val="32"/>
        </w:rPr>
      </w:pPr>
      <w:r>
        <w:rPr>
          <w:rFonts w:hint="eastAsia" w:ascii="方正仿宋_GBK" w:hAnsi="方正仿宋_GBK" w:eastAsia="方正仿宋_GBK"/>
          <w:sz w:val="32"/>
        </w:rPr>
        <w:t>具备独立法人资格，并取得建筑业企业资质证书。</w:t>
      </w:r>
    </w:p>
    <w:p>
      <w:pPr>
        <w:overflowPunct w:val="0"/>
        <w:autoSpaceDE w:val="0"/>
        <w:adjustRightInd w:val="0"/>
        <w:spacing w:beforeLines="0" w:afterLines="0" w:line="600" w:lineRule="exact"/>
        <w:ind w:firstLine="640" w:firstLineChars="200"/>
        <w:textAlignment w:val="baseline"/>
        <w:rPr>
          <w:rFonts w:hint="eastAsia" w:ascii="方正楷体_GBK" w:hAnsi="方正楷体_GBK" w:eastAsia="方正楷体_GBK"/>
          <w:sz w:val="32"/>
        </w:rPr>
      </w:pPr>
      <w:r>
        <w:rPr>
          <w:rFonts w:hint="eastAsia" w:ascii="方正楷体_GBK" w:hAnsi="方正楷体_GBK" w:eastAsia="方正楷体_GBK"/>
          <w:sz w:val="32"/>
        </w:rPr>
        <w:t>（二）提供资料</w:t>
      </w:r>
    </w:p>
    <w:p>
      <w:pPr>
        <w:overflowPunct w:val="0"/>
        <w:autoSpaceDE w:val="0"/>
        <w:adjustRightInd w:val="0"/>
        <w:spacing w:beforeLines="0" w:afterLines="0" w:line="600" w:lineRule="exact"/>
        <w:ind w:firstLine="640" w:firstLineChars="200"/>
        <w:textAlignment w:val="baseline"/>
        <w:rPr>
          <w:rFonts w:hint="eastAsia" w:ascii="Times New Roman" w:hAnsi="Times New Roman" w:eastAsia="方正仿宋_GBK"/>
          <w:sz w:val="32"/>
        </w:rPr>
      </w:pPr>
      <w:r>
        <w:rPr>
          <w:rFonts w:hint="eastAsia" w:ascii="方正仿宋_GBK" w:hAnsi="方正仿宋_GBK" w:eastAsia="方正仿宋_GBK"/>
          <w:sz w:val="32"/>
        </w:rPr>
        <w:t>营业执照、资质证书。</w:t>
      </w:r>
    </w:p>
    <w:p>
      <w:pPr>
        <w:overflowPunct w:val="0"/>
        <w:autoSpaceDE w:val="0"/>
        <w:adjustRightInd w:val="0"/>
        <w:spacing w:beforeLines="0" w:afterLines="0" w:line="600" w:lineRule="exact"/>
        <w:ind w:firstLine="640" w:firstLineChars="200"/>
        <w:textAlignment w:val="baseline"/>
        <w:rPr>
          <w:rFonts w:hint="eastAsia" w:ascii="Times New Roman" w:hAnsi="Times New Roman" w:eastAsia="方正仿宋_GBK"/>
          <w:sz w:val="32"/>
        </w:rPr>
      </w:pPr>
      <w:r>
        <w:rPr>
          <w:rFonts w:hint="eastAsia" w:ascii="方正黑体_GBK" w:hAnsi="方正黑体_GBK" w:eastAsia="方正黑体_GBK"/>
          <w:sz w:val="32"/>
        </w:rPr>
        <w:t>二、业绩</w:t>
      </w:r>
    </w:p>
    <w:p>
      <w:pPr>
        <w:overflowPunct w:val="0"/>
        <w:autoSpaceDE w:val="0"/>
        <w:adjustRightInd w:val="0"/>
        <w:spacing w:beforeLines="0" w:afterLines="0" w:line="600" w:lineRule="exact"/>
        <w:ind w:firstLine="640" w:firstLineChars="200"/>
        <w:textAlignment w:val="baseline"/>
        <w:rPr>
          <w:rFonts w:hint="eastAsia" w:ascii="方正楷体_GBK" w:hAnsi="方正楷体_GBK" w:eastAsia="方正楷体_GBK"/>
          <w:sz w:val="32"/>
        </w:rPr>
      </w:pPr>
      <w:r>
        <w:rPr>
          <w:rFonts w:hint="eastAsia" w:ascii="方正楷体_GBK" w:hAnsi="方正楷体_GBK" w:eastAsia="方正楷体_GBK"/>
          <w:sz w:val="32"/>
        </w:rPr>
        <w:t>（一）要求</w:t>
      </w:r>
    </w:p>
    <w:p>
      <w:pPr>
        <w:overflowPunct w:val="0"/>
        <w:autoSpaceDE w:val="0"/>
        <w:adjustRightInd w:val="0"/>
        <w:spacing w:beforeLines="0" w:afterLines="0" w:line="600" w:lineRule="exact"/>
        <w:ind w:firstLine="640" w:firstLineChars="200"/>
        <w:textAlignment w:val="baseline"/>
        <w:rPr>
          <w:rFonts w:hint="eastAsia" w:ascii="方正仿宋_GBK" w:hAnsi="方正仿宋_GBK" w:eastAsia="方正仿宋_GBK"/>
          <w:sz w:val="32"/>
        </w:rPr>
      </w:pPr>
      <w:r>
        <w:rPr>
          <w:rFonts w:hint="eastAsia" w:ascii="方正仿宋_GBK" w:hAnsi="方正仿宋_GBK" w:eastAsia="方正仿宋_GBK"/>
          <w:sz w:val="32"/>
        </w:rPr>
        <w:t>1．项目建设地点：重庆市行政区域内。</w:t>
      </w:r>
    </w:p>
    <w:p>
      <w:pPr>
        <w:overflowPunct w:val="0"/>
        <w:autoSpaceDE w:val="0"/>
        <w:adjustRightInd w:val="0"/>
        <w:spacing w:beforeLines="0" w:afterLines="0" w:line="600" w:lineRule="exact"/>
        <w:ind w:firstLine="640" w:firstLineChars="200"/>
        <w:textAlignment w:val="baseline"/>
        <w:rPr>
          <w:rFonts w:hint="eastAsia" w:ascii="方正仿宋_GBK" w:hAnsi="方正仿宋_GBK" w:eastAsia="方正仿宋_GBK"/>
          <w:sz w:val="32"/>
        </w:rPr>
      </w:pPr>
      <w:r>
        <w:rPr>
          <w:rFonts w:hint="eastAsia" w:ascii="方正仿宋_GBK" w:hAnsi="方正仿宋_GBK" w:eastAsia="方正仿宋_GBK"/>
          <w:sz w:val="32"/>
        </w:rPr>
        <w:t>2．项目审批管理：经投资主管部门审批、核准或者备案的项目（不包括房地产开发类项目）。</w:t>
      </w:r>
    </w:p>
    <w:p>
      <w:pPr>
        <w:overflowPunct w:val="0"/>
        <w:autoSpaceDE w:val="0"/>
        <w:adjustRightInd w:val="0"/>
        <w:spacing w:beforeLines="0" w:afterLines="0" w:line="600" w:lineRule="exact"/>
        <w:ind w:firstLine="640" w:firstLineChars="200"/>
        <w:textAlignment w:val="baseline"/>
        <w:rPr>
          <w:rFonts w:hint="eastAsia" w:ascii="方正仿宋_GBK" w:hAnsi="方正仿宋_GBK" w:eastAsia="方正仿宋_GBK"/>
          <w:sz w:val="32"/>
        </w:rPr>
      </w:pPr>
      <w:r>
        <w:rPr>
          <w:rFonts w:hint="eastAsia" w:ascii="方正仿宋_GBK" w:hAnsi="方正仿宋_GBK" w:eastAsia="方正仿宋_GBK"/>
          <w:sz w:val="32"/>
        </w:rPr>
        <w:t>3．项目数量规模：同时满足以下（1）、（2）项条件</w:t>
      </w:r>
    </w:p>
    <w:p>
      <w:pPr>
        <w:overflowPunct w:val="0"/>
        <w:autoSpaceDE w:val="0"/>
        <w:adjustRightInd w:val="0"/>
        <w:spacing w:beforeLines="0" w:afterLines="0" w:line="600" w:lineRule="exact"/>
        <w:ind w:firstLine="640" w:firstLineChars="200"/>
        <w:textAlignment w:val="baseline"/>
        <w:rPr>
          <w:rFonts w:hint="eastAsia" w:ascii="方正仿宋_GBK" w:hAnsi="方正仿宋_GBK" w:eastAsia="方正仿宋_GBK"/>
          <w:sz w:val="32"/>
        </w:rPr>
      </w:pPr>
      <w:r>
        <w:rPr>
          <w:rFonts w:hint="eastAsia" w:ascii="方正仿宋_GBK" w:hAnsi="方正仿宋_GBK" w:eastAsia="方正仿宋_GBK"/>
          <w:sz w:val="32"/>
        </w:rPr>
        <w:t>（1）2017年1月1日以来（以验收时间为准），完成过1个单个合同金额不少于10亿元的工程施工类项目或者2个单个合同金额不少于5亿元的工程施工类项目或者5个工程施工类招标项目；（以联合体或者EPC总承包形式实施的项目，以申报单位独立承担的部分为准）</w:t>
      </w:r>
    </w:p>
    <w:p>
      <w:pPr>
        <w:overflowPunct w:val="0"/>
        <w:autoSpaceDE w:val="0"/>
        <w:adjustRightInd w:val="0"/>
        <w:spacing w:beforeLines="0" w:afterLines="0" w:line="600" w:lineRule="exact"/>
        <w:ind w:firstLine="640" w:firstLineChars="200"/>
        <w:textAlignment w:val="baseline"/>
        <w:rPr>
          <w:rFonts w:hint="eastAsia" w:ascii="方正仿宋_GBK" w:hAnsi="方正仿宋_GBK" w:eastAsia="方正仿宋_GBK"/>
          <w:sz w:val="32"/>
        </w:rPr>
      </w:pPr>
      <w:r>
        <w:rPr>
          <w:rFonts w:hint="eastAsia" w:ascii="方正仿宋_GBK" w:hAnsi="方正仿宋_GBK" w:eastAsia="方正仿宋_GBK"/>
          <w:sz w:val="32"/>
        </w:rPr>
        <w:t>（2）2020年1月1日以来至少中标过1个采用经评审的最低投标价法的工程施工类招标项目，且项目推进顺利。（该招标项目可与第（1）项的招标项目重复）</w:t>
      </w:r>
    </w:p>
    <w:p>
      <w:pPr>
        <w:overflowPunct w:val="0"/>
        <w:autoSpaceDE w:val="0"/>
        <w:adjustRightInd w:val="0"/>
        <w:spacing w:beforeLines="0" w:afterLines="0" w:line="600" w:lineRule="exact"/>
        <w:ind w:firstLine="640" w:firstLineChars="200"/>
        <w:textAlignment w:val="baseline"/>
        <w:rPr>
          <w:rFonts w:hint="eastAsia" w:ascii="方正楷体_GBK" w:hAnsi="方正楷体_GBK" w:eastAsia="方正楷体_GBK"/>
          <w:sz w:val="32"/>
        </w:rPr>
      </w:pPr>
      <w:r>
        <w:rPr>
          <w:rFonts w:hint="eastAsia" w:ascii="方正楷体_GBK" w:hAnsi="方正楷体_GBK" w:eastAsia="方正楷体_GBK"/>
          <w:sz w:val="32"/>
        </w:rPr>
        <w:t>（二）提供资料</w:t>
      </w:r>
    </w:p>
    <w:p>
      <w:pPr>
        <w:overflowPunct w:val="0"/>
        <w:autoSpaceDE w:val="0"/>
        <w:adjustRightInd w:val="0"/>
        <w:spacing w:beforeLines="0" w:afterLines="0" w:line="600" w:lineRule="exact"/>
        <w:ind w:firstLine="640" w:firstLineChars="200"/>
        <w:textAlignment w:val="baseline"/>
        <w:rPr>
          <w:rFonts w:hint="eastAsia" w:ascii="方正仿宋_GBK" w:hAnsi="方正仿宋_GBK" w:eastAsia="方正仿宋_GBK"/>
          <w:sz w:val="32"/>
        </w:rPr>
      </w:pPr>
      <w:r>
        <w:rPr>
          <w:rFonts w:hint="eastAsia" w:ascii="方正仿宋_GBK" w:hAnsi="方正仿宋_GBK" w:eastAsia="方正仿宋_GBK"/>
          <w:sz w:val="32"/>
        </w:rPr>
        <w:t>1．已经完成的项目：国家部委或重庆市市级行业主管部门管理的市场监管服务平台上的业绩截图。如果截图能够完全反映业绩要求的，无需提供其他证明材料；如无截图或截图不足以证明业绩要求，还需提供其他证明材料，可以是中标通知书、合同协议书、联合体协议书、行业主管部门或者业主出具的验收证明材料（须证实项目已经完成）、业主证明、投资主管部门出具的项目审批文件等。网页截图须体现网站名称和网址。</w:t>
      </w:r>
    </w:p>
    <w:p>
      <w:pPr>
        <w:overflowPunct w:val="0"/>
        <w:autoSpaceDE w:val="0"/>
        <w:adjustRightInd w:val="0"/>
        <w:spacing w:beforeLines="0" w:afterLines="0" w:line="600" w:lineRule="exact"/>
        <w:ind w:firstLine="640" w:firstLineChars="200"/>
        <w:textAlignment w:val="baseline"/>
        <w:rPr>
          <w:rFonts w:hint="eastAsia" w:ascii="方正仿宋_GBK" w:hAnsi="方正仿宋_GBK" w:eastAsia="方正仿宋_GBK"/>
          <w:sz w:val="32"/>
        </w:rPr>
      </w:pPr>
      <w:r>
        <w:rPr>
          <w:rFonts w:hint="eastAsia" w:ascii="方正仿宋_GBK" w:hAnsi="方正仿宋_GBK" w:eastAsia="方正仿宋_GBK"/>
          <w:sz w:val="32"/>
        </w:rPr>
        <w:t>2．采用经评审的最低投标价法的中标项目：尚未竣工验收的项目提供中标通知书、合同协议书、业主证明（证明内容至少应包括：中标项目是采用的经评审的最低投标价法、项目推进顺利）；已经竣工验收的项目按照第1项提供证明资料，并提供中标项目采用经评审的最低投标价法的证明材料。</w:t>
      </w:r>
    </w:p>
    <w:p>
      <w:pPr>
        <w:overflowPunct w:val="0"/>
        <w:autoSpaceDE w:val="0"/>
        <w:adjustRightInd w:val="0"/>
        <w:spacing w:beforeLines="0" w:afterLines="0" w:line="600" w:lineRule="exact"/>
        <w:ind w:firstLine="640" w:firstLineChars="200"/>
        <w:textAlignment w:val="baseline"/>
        <w:rPr>
          <w:rFonts w:hint="eastAsia" w:ascii="Times New Roman" w:hAnsi="Times New Roman" w:eastAsia="方正黑体_GBK"/>
          <w:sz w:val="32"/>
        </w:rPr>
      </w:pPr>
      <w:r>
        <w:rPr>
          <w:rFonts w:hint="eastAsia" w:ascii="方正黑体_GBK" w:hAnsi="方正黑体_GBK" w:eastAsia="方正黑体_GBK"/>
          <w:sz w:val="32"/>
        </w:rPr>
        <w:t>三、信誉</w:t>
      </w:r>
    </w:p>
    <w:p>
      <w:pPr>
        <w:overflowPunct w:val="0"/>
        <w:autoSpaceDE w:val="0"/>
        <w:adjustRightInd w:val="0"/>
        <w:spacing w:beforeLines="0" w:afterLines="0" w:line="600" w:lineRule="exact"/>
        <w:ind w:firstLine="640" w:firstLineChars="200"/>
        <w:textAlignment w:val="baseline"/>
        <w:rPr>
          <w:rFonts w:hint="eastAsia" w:ascii="方正楷体_GBK" w:hAnsi="方正楷体_GBK" w:eastAsia="方正楷体_GBK"/>
          <w:sz w:val="32"/>
        </w:rPr>
      </w:pPr>
      <w:r>
        <w:rPr>
          <w:rFonts w:hint="eastAsia" w:ascii="方正楷体_GBK" w:hAnsi="方正楷体_GBK" w:eastAsia="方正楷体_GBK"/>
          <w:sz w:val="32"/>
        </w:rPr>
        <w:t>（一）要求</w:t>
      </w:r>
    </w:p>
    <w:p>
      <w:pPr>
        <w:overflowPunct w:val="0"/>
        <w:autoSpaceDE w:val="0"/>
        <w:adjustRightInd w:val="0"/>
        <w:spacing w:beforeLines="0" w:afterLines="0" w:line="600" w:lineRule="exact"/>
        <w:ind w:firstLine="640" w:firstLineChars="200"/>
        <w:textAlignment w:val="baseline"/>
        <w:rPr>
          <w:rFonts w:hint="eastAsia" w:ascii="方正仿宋_GBK" w:hAnsi="方正仿宋_GBK" w:eastAsia="方正仿宋_GBK"/>
          <w:sz w:val="32"/>
        </w:rPr>
      </w:pPr>
      <w:r>
        <w:rPr>
          <w:rFonts w:hint="eastAsia" w:ascii="方正仿宋_GBK" w:hAnsi="方正仿宋_GBK" w:eastAsia="方正仿宋_GBK"/>
          <w:sz w:val="32"/>
        </w:rPr>
        <w:t>申报企业不得存在以下情形：</w:t>
      </w:r>
    </w:p>
    <w:p>
      <w:pPr>
        <w:overflowPunct w:val="0"/>
        <w:autoSpaceDE w:val="0"/>
        <w:adjustRightInd w:val="0"/>
        <w:spacing w:beforeLines="0" w:afterLines="0" w:line="600" w:lineRule="exact"/>
        <w:ind w:firstLine="640" w:firstLineChars="200"/>
        <w:textAlignment w:val="baseline"/>
        <w:rPr>
          <w:rFonts w:hint="eastAsia" w:ascii="方正仿宋_GBK" w:hAnsi="方正仿宋_GBK" w:eastAsia="方正仿宋_GBK"/>
          <w:sz w:val="32"/>
        </w:rPr>
      </w:pPr>
      <w:r>
        <w:rPr>
          <w:rFonts w:hint="eastAsia" w:ascii="方正仿宋_GBK" w:hAnsi="方正仿宋_GBK" w:eastAsia="方正仿宋_GBK"/>
          <w:sz w:val="32"/>
        </w:rPr>
        <w:t>1．在“信用中国（重庆）”网站上公共信用综合评价等级为C级及以下或者被列入严重失信主体名单；</w:t>
      </w:r>
    </w:p>
    <w:p>
      <w:pPr>
        <w:overflowPunct w:val="0"/>
        <w:autoSpaceDE w:val="0"/>
        <w:adjustRightInd w:val="0"/>
        <w:spacing w:beforeLines="0" w:afterLines="0" w:line="600" w:lineRule="exact"/>
        <w:ind w:firstLine="640" w:firstLineChars="200"/>
        <w:textAlignment w:val="baseline"/>
        <w:rPr>
          <w:rFonts w:hint="eastAsia" w:ascii="方正仿宋_GBK" w:hAnsi="方正仿宋_GBK" w:eastAsia="方正仿宋_GBK"/>
          <w:sz w:val="32"/>
        </w:rPr>
      </w:pPr>
      <w:r>
        <w:rPr>
          <w:rFonts w:hint="eastAsia" w:ascii="方正仿宋_GBK" w:hAnsi="方正仿宋_GBK" w:eastAsia="方正仿宋_GBK"/>
          <w:sz w:val="32"/>
        </w:rPr>
        <w:t>2．在“招投标信用平台”上有不良行为量化记分或被列入重点关注名单；</w:t>
      </w:r>
    </w:p>
    <w:p>
      <w:pPr>
        <w:overflowPunct w:val="0"/>
        <w:autoSpaceDE w:val="0"/>
        <w:adjustRightInd w:val="0"/>
        <w:spacing w:beforeLines="0" w:afterLines="0" w:line="600" w:lineRule="exact"/>
        <w:ind w:firstLine="640" w:firstLineChars="200"/>
        <w:textAlignment w:val="baseline"/>
        <w:rPr>
          <w:rFonts w:hint="eastAsia" w:ascii="方正仿宋_GBK" w:hAnsi="方正仿宋_GBK" w:eastAsia="方正仿宋_GBK"/>
          <w:sz w:val="32"/>
        </w:rPr>
      </w:pPr>
      <w:r>
        <w:rPr>
          <w:rFonts w:hint="eastAsia" w:ascii="方正仿宋_GBK" w:hAnsi="方正仿宋_GBK" w:eastAsia="方正仿宋_GBK"/>
          <w:sz w:val="32"/>
        </w:rPr>
        <w:t>3．单位或者法定代表人有行贿记录；</w:t>
      </w:r>
    </w:p>
    <w:p>
      <w:pPr>
        <w:overflowPunct w:val="0"/>
        <w:autoSpaceDE w:val="0"/>
        <w:adjustRightInd w:val="0"/>
        <w:spacing w:beforeLines="0" w:afterLines="0" w:line="600" w:lineRule="exact"/>
        <w:ind w:firstLine="640" w:firstLineChars="200"/>
        <w:textAlignment w:val="baseline"/>
        <w:rPr>
          <w:rFonts w:hint="eastAsia" w:ascii="方正仿宋_GBK" w:hAnsi="方正仿宋_GBK" w:eastAsia="方正仿宋_GBK"/>
          <w:sz w:val="32"/>
        </w:rPr>
      </w:pPr>
      <w:r>
        <w:rPr>
          <w:rFonts w:hint="eastAsia" w:ascii="方正仿宋_GBK" w:hAnsi="方正仿宋_GBK" w:eastAsia="方正仿宋_GBK"/>
          <w:sz w:val="32"/>
        </w:rPr>
        <w:t>4．近3年内在招标投标红名单申报工作中存在弄虚作假行为；</w:t>
      </w:r>
    </w:p>
    <w:p>
      <w:pPr>
        <w:overflowPunct w:val="0"/>
        <w:autoSpaceDE w:val="0"/>
        <w:adjustRightInd w:val="0"/>
        <w:spacing w:beforeLines="0" w:afterLines="0" w:line="600" w:lineRule="exact"/>
        <w:ind w:firstLine="640" w:firstLineChars="200"/>
        <w:textAlignment w:val="baseline"/>
        <w:rPr>
          <w:rFonts w:hint="eastAsia" w:ascii="Times New Roman" w:hAnsi="Times New Roman" w:eastAsia="方正仿宋_GBK"/>
          <w:sz w:val="32"/>
        </w:rPr>
      </w:pPr>
      <w:r>
        <w:rPr>
          <w:rFonts w:hint="eastAsia" w:ascii="方正仿宋_GBK" w:hAnsi="方正仿宋_GBK" w:eastAsia="方正仿宋_GBK"/>
          <w:sz w:val="32"/>
        </w:rPr>
        <w:t>5．招标投标行政监督部门认定的其他不宜进入招标投标红名单的情形。</w:t>
      </w:r>
    </w:p>
    <w:p>
      <w:pPr>
        <w:overflowPunct w:val="0"/>
        <w:autoSpaceDE w:val="0"/>
        <w:adjustRightInd w:val="0"/>
        <w:spacing w:beforeLines="0" w:afterLines="0" w:line="600" w:lineRule="exact"/>
        <w:ind w:firstLine="640" w:firstLineChars="200"/>
        <w:textAlignment w:val="baseline"/>
        <w:rPr>
          <w:rFonts w:hint="eastAsia" w:ascii="方正楷体_GBK" w:hAnsi="方正楷体_GBK" w:eastAsia="方正楷体_GBK"/>
          <w:sz w:val="32"/>
        </w:rPr>
      </w:pPr>
      <w:r>
        <w:rPr>
          <w:rFonts w:hint="eastAsia" w:ascii="方正楷体_GBK" w:hAnsi="方正楷体_GBK" w:eastAsia="方正楷体_GBK"/>
          <w:sz w:val="32"/>
        </w:rPr>
        <w:t>（二）提供资料</w:t>
      </w:r>
    </w:p>
    <w:p>
      <w:pPr>
        <w:overflowPunct w:val="0"/>
        <w:autoSpaceDE w:val="0"/>
        <w:adjustRightInd w:val="0"/>
        <w:spacing w:beforeLines="0" w:afterLines="0" w:line="600" w:lineRule="exact"/>
        <w:ind w:firstLine="640" w:firstLineChars="200"/>
        <w:textAlignment w:val="baseline"/>
        <w:rPr>
          <w:rFonts w:hint="eastAsia" w:ascii="方正仿宋_GBK" w:hAnsi="方正仿宋_GBK" w:eastAsia="方正仿宋_GBK"/>
          <w:sz w:val="32"/>
        </w:rPr>
      </w:pPr>
      <w:r>
        <w:rPr>
          <w:rFonts w:hint="eastAsia" w:ascii="方正仿宋_GBK" w:hAnsi="方正仿宋_GBK" w:eastAsia="方正仿宋_GBK"/>
          <w:sz w:val="32"/>
        </w:rPr>
        <w:t>上述第1、2项由“招投标信用平台”自动判别；第3—5项由申报企业自行承诺，提供加盖申报企业法人章的承诺书。</w:t>
      </w:r>
    </w:p>
    <w:p>
      <w:pPr>
        <w:autoSpaceDE w:val="0"/>
        <w:adjustRightInd w:val="0"/>
        <w:spacing w:beforeLines="0" w:afterLines="0" w:line="312" w:lineRule="atLeast"/>
        <w:textAlignment w:val="baseline"/>
        <w:rPr>
          <w:rFonts w:hint="eastAsia" w:ascii="Times New Roman" w:hAnsi="Times New Roman" w:eastAsia="方正黑体_GBK"/>
          <w:sz w:val="32"/>
        </w:rPr>
      </w:pPr>
      <w:r>
        <w:rPr>
          <w:rFonts w:hint="eastAsia" w:ascii="Times New Roman" w:hAnsi="Times New Roman" w:eastAsia="方正黑体_GBK"/>
          <w:sz w:val="32"/>
        </w:rPr>
        <w:t xml:space="preserve"> </w:t>
      </w:r>
    </w:p>
    <w:p>
      <w:pPr>
        <w:autoSpaceDE w:val="0"/>
        <w:adjustRightInd w:val="0"/>
        <w:spacing w:beforeLines="0" w:afterLines="0" w:line="312" w:lineRule="atLeast"/>
        <w:textAlignment w:val="baseline"/>
        <w:rPr>
          <w:rFonts w:hint="eastAsia" w:ascii="Times New Roman" w:hAnsi="Times New Roman" w:eastAsia="方正黑体_GBK"/>
          <w:sz w:val="32"/>
        </w:rPr>
      </w:pPr>
    </w:p>
    <w:p>
      <w:pPr>
        <w:autoSpaceDE w:val="0"/>
        <w:adjustRightInd w:val="0"/>
        <w:spacing w:beforeLines="0" w:afterLines="0" w:line="312" w:lineRule="atLeast"/>
        <w:textAlignment w:val="baseline"/>
        <w:rPr>
          <w:rFonts w:hint="eastAsia" w:ascii="Times New Roman" w:hAnsi="Times New Roman" w:eastAsia="方正黑体_GBK"/>
          <w:sz w:val="32"/>
        </w:rPr>
      </w:pPr>
    </w:p>
    <w:p>
      <w:pPr>
        <w:autoSpaceDE w:val="0"/>
        <w:adjustRightInd w:val="0"/>
        <w:spacing w:beforeLines="0" w:afterLines="0" w:line="312" w:lineRule="atLeast"/>
        <w:textAlignment w:val="baseline"/>
        <w:rPr>
          <w:rFonts w:hint="eastAsia" w:ascii="Times New Roman" w:hAnsi="Times New Roman" w:eastAsia="方正黑体_GBK"/>
          <w:sz w:val="32"/>
        </w:rPr>
      </w:pPr>
    </w:p>
    <w:p>
      <w:pPr>
        <w:autoSpaceDE w:val="0"/>
        <w:adjustRightInd w:val="0"/>
        <w:spacing w:beforeLines="0" w:afterLines="0" w:line="312" w:lineRule="atLeast"/>
        <w:textAlignment w:val="baseline"/>
        <w:rPr>
          <w:rFonts w:hint="eastAsia" w:ascii="Times New Roman" w:hAnsi="Times New Roman" w:eastAsia="方正黑体_GBK"/>
          <w:sz w:val="32"/>
        </w:rPr>
      </w:pPr>
    </w:p>
    <w:p>
      <w:pPr>
        <w:autoSpaceDE w:val="0"/>
        <w:adjustRightInd w:val="0"/>
        <w:spacing w:beforeLines="0" w:afterLines="0" w:line="312" w:lineRule="atLeast"/>
        <w:textAlignment w:val="baseline"/>
        <w:rPr>
          <w:rFonts w:hint="eastAsia" w:ascii="Times New Roman" w:hAnsi="Times New Roman" w:eastAsia="方正黑体_GBK"/>
          <w:sz w:val="32"/>
        </w:rPr>
      </w:pPr>
    </w:p>
    <w:p>
      <w:pPr>
        <w:autoSpaceDE w:val="0"/>
        <w:adjustRightInd w:val="0"/>
        <w:spacing w:beforeLines="0" w:afterLines="0" w:line="312" w:lineRule="atLeast"/>
        <w:textAlignment w:val="baseline"/>
        <w:rPr>
          <w:rFonts w:hint="eastAsia" w:ascii="Times New Roman" w:hAnsi="Times New Roman" w:eastAsia="方正黑体_GBK"/>
          <w:sz w:val="32"/>
        </w:rPr>
      </w:pPr>
    </w:p>
    <w:p>
      <w:pPr>
        <w:autoSpaceDE w:val="0"/>
        <w:adjustRightInd w:val="0"/>
        <w:spacing w:beforeLines="0" w:afterLines="0" w:line="312" w:lineRule="atLeast"/>
        <w:textAlignment w:val="baseline"/>
        <w:rPr>
          <w:rFonts w:hint="eastAsia" w:ascii="Times New Roman" w:hAnsi="Times New Roman" w:eastAsia="方正黑体_GBK"/>
          <w:sz w:val="32"/>
        </w:rPr>
      </w:pPr>
    </w:p>
    <w:p>
      <w:pPr>
        <w:autoSpaceDE w:val="0"/>
        <w:adjustRightInd w:val="0"/>
        <w:spacing w:beforeLines="0" w:afterLines="0" w:line="312" w:lineRule="atLeast"/>
        <w:textAlignment w:val="baseline"/>
        <w:rPr>
          <w:rFonts w:hint="eastAsia" w:ascii="Times New Roman" w:hAnsi="Times New Roman" w:eastAsia="方正黑体_GBK"/>
          <w:sz w:val="32"/>
        </w:rPr>
      </w:pPr>
    </w:p>
    <w:p>
      <w:pPr>
        <w:autoSpaceDE w:val="0"/>
        <w:adjustRightInd w:val="0"/>
        <w:spacing w:beforeLines="0" w:afterLines="0" w:line="312" w:lineRule="atLeast"/>
        <w:textAlignment w:val="baseline"/>
        <w:rPr>
          <w:rFonts w:hint="eastAsia" w:ascii="方正黑体_GBK" w:hAnsi="方正黑体_GBK" w:eastAsia="方正黑体_GBK"/>
          <w:sz w:val="24"/>
        </w:rPr>
      </w:pPr>
      <w:r>
        <w:rPr>
          <w:rFonts w:hint="eastAsia" w:ascii="方正黑体_GBK" w:hAnsi="方正黑体_GBK" w:eastAsia="方正黑体_GBK"/>
          <w:sz w:val="24"/>
        </w:rPr>
        <w:t>附件2</w:t>
      </w:r>
    </w:p>
    <w:p>
      <w:pPr>
        <w:autoSpaceDE w:val="0"/>
        <w:adjustRightInd w:val="0"/>
        <w:spacing w:beforeLines="0" w:afterLines="0" w:line="540" w:lineRule="exact"/>
        <w:jc w:val="center"/>
        <w:textAlignment w:val="baseline"/>
        <w:rPr>
          <w:rFonts w:hint="eastAsia" w:ascii="方正小标宋_GBK" w:hAnsi="方正小标宋_GBK" w:eastAsia="方正小标宋_GBK"/>
          <w:sz w:val="44"/>
        </w:rPr>
      </w:pPr>
    </w:p>
    <w:p>
      <w:pPr>
        <w:autoSpaceDE w:val="0"/>
        <w:adjustRightInd w:val="0"/>
        <w:spacing w:beforeLines="0" w:afterLines="0" w:line="540" w:lineRule="exact"/>
        <w:jc w:val="center"/>
        <w:textAlignment w:val="baseline"/>
        <w:rPr>
          <w:rFonts w:hint="eastAsia" w:ascii="Times New Roman" w:hAnsi="Times New Roman" w:eastAsia="方正小标宋_GBK"/>
          <w:sz w:val="44"/>
        </w:rPr>
      </w:pPr>
      <w:r>
        <w:rPr>
          <w:rFonts w:hint="eastAsia" w:ascii="方正小标宋_GBK" w:hAnsi="方正小标宋_GBK" w:eastAsia="方正小标宋_GBK"/>
          <w:sz w:val="44"/>
        </w:rPr>
        <w:t>重庆市</w:t>
      </w:r>
      <w:r>
        <w:rPr>
          <w:rFonts w:hint="eastAsia" w:ascii="Times New Roman" w:hAnsi="Times New Roman" w:eastAsia="方正小标宋_GBK"/>
          <w:sz w:val="44"/>
        </w:rPr>
        <w:t>2022</w:t>
      </w:r>
      <w:r>
        <w:rPr>
          <w:rFonts w:hint="eastAsia" w:ascii="方正小标宋_GBK" w:hAnsi="方正小标宋_GBK" w:eastAsia="方正小标宋_GBK"/>
          <w:sz w:val="44"/>
        </w:rPr>
        <w:t>年招标投标红名单</w:t>
      </w:r>
    </w:p>
    <w:p>
      <w:pPr>
        <w:overflowPunct w:val="0"/>
        <w:autoSpaceDE w:val="0"/>
        <w:adjustRightInd w:val="0"/>
        <w:spacing w:beforeLines="0" w:afterLines="0" w:line="540" w:lineRule="exact"/>
        <w:jc w:val="center"/>
        <w:textAlignment w:val="baseline"/>
        <w:rPr>
          <w:rFonts w:hint="eastAsia" w:ascii="Times New Roman" w:hAnsi="Times New Roman" w:eastAsia="方正小标宋_GBK"/>
          <w:sz w:val="44"/>
        </w:rPr>
      </w:pPr>
      <w:r>
        <w:rPr>
          <w:rFonts w:hint="eastAsia" w:ascii="方正小标宋_GBK" w:hAnsi="方正小标宋_GBK" w:eastAsia="方正小标宋_GBK"/>
          <w:sz w:val="44"/>
        </w:rPr>
        <w:t>（工程勘察类）申报条件</w:t>
      </w:r>
    </w:p>
    <w:p>
      <w:pPr>
        <w:adjustRightInd w:val="0"/>
        <w:spacing w:beforeLines="0" w:afterLines="0" w:line="312" w:lineRule="atLeast"/>
        <w:jc w:val="left"/>
        <w:textAlignment w:val="baseline"/>
        <w:rPr>
          <w:rFonts w:hint="eastAsia" w:ascii="Times New Roman" w:hAnsi="Times New Roman" w:eastAsia="方正仿宋_GBK"/>
          <w:sz w:val="32"/>
        </w:rPr>
      </w:pPr>
      <w:r>
        <w:rPr>
          <w:rFonts w:hint="eastAsia" w:ascii="Times New Roman" w:hAnsi="Times New Roman" w:eastAsia="方正仿宋_GBK"/>
          <w:sz w:val="32"/>
        </w:rPr>
        <w:t xml:space="preserve"> </w:t>
      </w:r>
    </w:p>
    <w:p>
      <w:pPr>
        <w:overflowPunct w:val="0"/>
        <w:autoSpaceDE w:val="0"/>
        <w:adjustRightInd w:val="0"/>
        <w:spacing w:beforeLines="0" w:afterLines="0" w:line="580" w:lineRule="exact"/>
        <w:ind w:firstLine="640" w:firstLineChars="200"/>
        <w:textAlignment w:val="baseline"/>
        <w:rPr>
          <w:rFonts w:hint="eastAsia" w:ascii="Times New Roman" w:hAnsi="Times New Roman" w:eastAsia="方正黑体_GBK"/>
          <w:sz w:val="32"/>
        </w:rPr>
      </w:pPr>
      <w:r>
        <w:rPr>
          <w:rFonts w:hint="eastAsia" w:ascii="方正黑体_GBK" w:hAnsi="方正黑体_GBK" w:eastAsia="方正黑体_GBK"/>
          <w:sz w:val="32"/>
        </w:rPr>
        <w:t>一、主体资格</w:t>
      </w:r>
    </w:p>
    <w:p>
      <w:pPr>
        <w:overflowPunct w:val="0"/>
        <w:autoSpaceDE w:val="0"/>
        <w:adjustRightInd w:val="0"/>
        <w:spacing w:beforeLines="0" w:afterLines="0" w:line="580" w:lineRule="exact"/>
        <w:ind w:firstLine="640" w:firstLineChars="200"/>
        <w:textAlignment w:val="baseline"/>
        <w:rPr>
          <w:rFonts w:hint="eastAsia" w:ascii="方正楷体_GBK" w:hAnsi="方正楷体_GBK" w:eastAsia="方正楷体_GBK"/>
          <w:sz w:val="32"/>
        </w:rPr>
      </w:pPr>
      <w:r>
        <w:rPr>
          <w:rFonts w:hint="eastAsia" w:ascii="方正楷体_GBK" w:hAnsi="方正楷体_GBK" w:eastAsia="方正楷体_GBK"/>
          <w:sz w:val="32"/>
        </w:rPr>
        <w:t>（一）要求</w:t>
      </w:r>
    </w:p>
    <w:p>
      <w:pPr>
        <w:overflowPunct w:val="0"/>
        <w:autoSpaceDE w:val="0"/>
        <w:adjustRightInd w:val="0"/>
        <w:spacing w:beforeLines="0" w:afterLines="0" w:line="580" w:lineRule="exact"/>
        <w:ind w:firstLine="640" w:firstLineChars="200"/>
        <w:textAlignment w:val="baseline"/>
        <w:rPr>
          <w:rFonts w:hint="eastAsia" w:ascii="Times New Roman" w:hAnsi="Times New Roman" w:eastAsia="方正仿宋_GBK"/>
          <w:sz w:val="32"/>
        </w:rPr>
      </w:pPr>
      <w:r>
        <w:rPr>
          <w:rFonts w:hint="eastAsia" w:ascii="方正仿宋_GBK" w:hAnsi="方正仿宋_GBK" w:eastAsia="方正仿宋_GBK"/>
          <w:sz w:val="32"/>
        </w:rPr>
        <w:t>具备独立法人资格，并取得勘察类资质证书。</w:t>
      </w:r>
    </w:p>
    <w:p>
      <w:pPr>
        <w:overflowPunct w:val="0"/>
        <w:autoSpaceDE w:val="0"/>
        <w:adjustRightInd w:val="0"/>
        <w:spacing w:beforeLines="0" w:afterLines="0" w:line="580" w:lineRule="exact"/>
        <w:ind w:firstLine="640" w:firstLineChars="200"/>
        <w:textAlignment w:val="baseline"/>
        <w:rPr>
          <w:rFonts w:hint="eastAsia" w:ascii="方正楷体_GBK" w:hAnsi="方正楷体_GBK" w:eastAsia="方正楷体_GBK"/>
          <w:sz w:val="32"/>
        </w:rPr>
      </w:pPr>
      <w:r>
        <w:rPr>
          <w:rFonts w:hint="eastAsia" w:ascii="方正楷体_GBK" w:hAnsi="方正楷体_GBK" w:eastAsia="方正楷体_GBK"/>
          <w:sz w:val="32"/>
        </w:rPr>
        <w:t>（二）提供资料</w:t>
      </w:r>
    </w:p>
    <w:p>
      <w:pPr>
        <w:overflowPunct w:val="0"/>
        <w:autoSpaceDE w:val="0"/>
        <w:adjustRightInd w:val="0"/>
        <w:spacing w:beforeLines="0" w:afterLines="0" w:line="580" w:lineRule="exact"/>
        <w:ind w:firstLine="640" w:firstLineChars="200"/>
        <w:textAlignment w:val="baseline"/>
        <w:rPr>
          <w:rFonts w:hint="eastAsia" w:ascii="Times New Roman" w:hAnsi="Times New Roman" w:eastAsia="方正仿宋_GBK"/>
          <w:sz w:val="32"/>
        </w:rPr>
      </w:pPr>
      <w:r>
        <w:rPr>
          <w:rFonts w:hint="eastAsia" w:ascii="方正仿宋_GBK" w:hAnsi="方正仿宋_GBK" w:eastAsia="方正仿宋_GBK"/>
          <w:sz w:val="32"/>
        </w:rPr>
        <w:t>营业执照、资质证书。</w:t>
      </w:r>
    </w:p>
    <w:p>
      <w:pPr>
        <w:overflowPunct w:val="0"/>
        <w:autoSpaceDE w:val="0"/>
        <w:adjustRightInd w:val="0"/>
        <w:spacing w:beforeLines="0" w:afterLines="0" w:line="580" w:lineRule="exact"/>
        <w:ind w:firstLine="640" w:firstLineChars="200"/>
        <w:textAlignment w:val="baseline"/>
        <w:rPr>
          <w:rFonts w:hint="eastAsia" w:ascii="Times New Roman" w:hAnsi="Times New Roman" w:eastAsia="方正仿宋_GBK"/>
          <w:sz w:val="32"/>
        </w:rPr>
      </w:pPr>
      <w:r>
        <w:rPr>
          <w:rFonts w:hint="eastAsia" w:ascii="方正黑体_GBK" w:hAnsi="方正黑体_GBK" w:eastAsia="方正黑体_GBK"/>
          <w:sz w:val="32"/>
        </w:rPr>
        <w:t>二、业绩</w:t>
      </w:r>
    </w:p>
    <w:p>
      <w:pPr>
        <w:overflowPunct w:val="0"/>
        <w:autoSpaceDE w:val="0"/>
        <w:adjustRightInd w:val="0"/>
        <w:spacing w:beforeLines="0" w:afterLines="0" w:line="580" w:lineRule="exact"/>
        <w:ind w:firstLine="640" w:firstLineChars="200"/>
        <w:textAlignment w:val="baseline"/>
        <w:rPr>
          <w:rFonts w:hint="eastAsia" w:ascii="方正楷体_GBK" w:hAnsi="方正楷体_GBK" w:eastAsia="方正楷体_GBK"/>
          <w:sz w:val="32"/>
        </w:rPr>
      </w:pPr>
      <w:r>
        <w:rPr>
          <w:rFonts w:hint="eastAsia" w:ascii="方正楷体_GBK" w:hAnsi="方正楷体_GBK" w:eastAsia="方正楷体_GBK"/>
          <w:sz w:val="32"/>
        </w:rPr>
        <w:t>（一）要求</w:t>
      </w:r>
    </w:p>
    <w:p>
      <w:pPr>
        <w:overflowPunct w:val="0"/>
        <w:autoSpaceDE w:val="0"/>
        <w:adjustRightInd w:val="0"/>
        <w:spacing w:beforeLines="0" w:afterLines="0" w:line="580" w:lineRule="exact"/>
        <w:ind w:firstLine="640" w:firstLineChars="200"/>
        <w:textAlignment w:val="baseline"/>
        <w:rPr>
          <w:rFonts w:hint="eastAsia" w:ascii="方正仿宋_GBK" w:hAnsi="方正仿宋_GBK" w:eastAsia="方正仿宋_GBK"/>
          <w:sz w:val="32"/>
        </w:rPr>
      </w:pPr>
      <w:r>
        <w:rPr>
          <w:rFonts w:hint="eastAsia" w:ascii="方正仿宋_GBK" w:hAnsi="方正仿宋_GBK" w:eastAsia="方正仿宋_GBK"/>
          <w:sz w:val="32"/>
        </w:rPr>
        <w:t>1．项目建设地点：重庆市行政区域内。</w:t>
      </w:r>
    </w:p>
    <w:p>
      <w:pPr>
        <w:overflowPunct w:val="0"/>
        <w:autoSpaceDE w:val="0"/>
        <w:adjustRightInd w:val="0"/>
        <w:spacing w:beforeLines="0" w:afterLines="0" w:line="580" w:lineRule="exact"/>
        <w:ind w:firstLine="640" w:firstLineChars="200"/>
        <w:textAlignment w:val="baseline"/>
        <w:rPr>
          <w:rFonts w:hint="eastAsia" w:ascii="方正仿宋_GBK" w:hAnsi="方正仿宋_GBK" w:eastAsia="方正仿宋_GBK"/>
          <w:sz w:val="32"/>
        </w:rPr>
      </w:pPr>
      <w:r>
        <w:rPr>
          <w:rFonts w:hint="eastAsia" w:ascii="方正仿宋_GBK" w:hAnsi="方正仿宋_GBK" w:eastAsia="方正仿宋_GBK"/>
          <w:sz w:val="32"/>
        </w:rPr>
        <w:t>2．项目审批管理：经投资主管部门审批、核准或者备案的项目（不包括房地产开发类项目）。</w:t>
      </w:r>
    </w:p>
    <w:p>
      <w:pPr>
        <w:overflowPunct w:val="0"/>
        <w:autoSpaceDE w:val="0"/>
        <w:adjustRightInd w:val="0"/>
        <w:spacing w:beforeLines="0" w:afterLines="0" w:line="580" w:lineRule="exact"/>
        <w:ind w:firstLine="640" w:firstLineChars="200"/>
        <w:textAlignment w:val="baseline"/>
        <w:rPr>
          <w:rFonts w:hint="eastAsia" w:ascii="方正仿宋_GBK" w:hAnsi="方正仿宋_GBK" w:eastAsia="方正仿宋_GBK"/>
          <w:sz w:val="32"/>
        </w:rPr>
      </w:pPr>
      <w:r>
        <w:rPr>
          <w:rFonts w:hint="eastAsia" w:ascii="方正仿宋_GBK" w:hAnsi="方正仿宋_GBK" w:eastAsia="方正仿宋_GBK"/>
          <w:sz w:val="32"/>
        </w:rPr>
        <w:t>3．项目数量规模：2017年1月1日以来（以所勘察的工程项目验收时间为准），完成过5个工程勘察类招标项目。（以联合体形式实施的项目，以申报单位独立承担的部分为准）</w:t>
      </w:r>
    </w:p>
    <w:p>
      <w:pPr>
        <w:overflowPunct w:val="0"/>
        <w:autoSpaceDE w:val="0"/>
        <w:adjustRightInd w:val="0"/>
        <w:spacing w:beforeLines="0" w:afterLines="0" w:line="580" w:lineRule="exact"/>
        <w:ind w:firstLine="640" w:firstLineChars="200"/>
        <w:textAlignment w:val="baseline"/>
        <w:rPr>
          <w:rFonts w:hint="eastAsia" w:ascii="方正楷体_GBK" w:hAnsi="方正楷体_GBK" w:eastAsia="方正楷体_GBK"/>
          <w:sz w:val="32"/>
        </w:rPr>
      </w:pPr>
      <w:r>
        <w:rPr>
          <w:rFonts w:hint="eastAsia" w:ascii="方正楷体_GBK" w:hAnsi="方正楷体_GBK" w:eastAsia="方正楷体_GBK"/>
          <w:sz w:val="32"/>
        </w:rPr>
        <w:t>（二）提供资料</w:t>
      </w:r>
    </w:p>
    <w:p>
      <w:pPr>
        <w:overflowPunct w:val="0"/>
        <w:autoSpaceDE w:val="0"/>
        <w:adjustRightInd w:val="0"/>
        <w:spacing w:beforeLines="0" w:afterLines="0" w:line="580" w:lineRule="exact"/>
        <w:ind w:firstLine="640" w:firstLineChars="200"/>
        <w:textAlignment w:val="baseline"/>
        <w:rPr>
          <w:rFonts w:hint="eastAsia" w:ascii="方正仿宋_GBK" w:hAnsi="方正仿宋_GBK" w:eastAsia="方正仿宋_GBK"/>
          <w:sz w:val="32"/>
        </w:rPr>
      </w:pPr>
      <w:r>
        <w:rPr>
          <w:rFonts w:hint="eastAsia" w:ascii="方正仿宋_GBK" w:hAnsi="方正仿宋_GBK" w:eastAsia="方正仿宋_GBK"/>
          <w:sz w:val="32"/>
        </w:rPr>
        <w:t>国家部委或重庆市市级行业主管部门管理的市场监管服务平台上的业绩截图。如果截图能够完全反映业绩要求的，无需提供其他证明材料；如无截图或截图不足以证明业绩要求，还需提供其他证明材料，可以是中标通知书、合同协议书、联合体协议书、行业主管部门或者业主出具的验收证明材料（须证实项目已经完成）、业主证明、投资主管部门出具的项目审批文件等。网页截图须体现网站名称和网址。</w:t>
      </w:r>
    </w:p>
    <w:p>
      <w:pPr>
        <w:overflowPunct w:val="0"/>
        <w:autoSpaceDE w:val="0"/>
        <w:adjustRightInd w:val="0"/>
        <w:spacing w:beforeLines="0" w:afterLines="0" w:line="580" w:lineRule="exact"/>
        <w:ind w:firstLine="640" w:firstLineChars="200"/>
        <w:textAlignment w:val="baseline"/>
        <w:rPr>
          <w:rFonts w:hint="eastAsia" w:ascii="Times New Roman" w:hAnsi="Times New Roman" w:eastAsia="方正仿宋_GBK"/>
          <w:sz w:val="32"/>
        </w:rPr>
      </w:pPr>
      <w:r>
        <w:rPr>
          <w:rFonts w:hint="eastAsia" w:ascii="方正黑体_GBK" w:hAnsi="方正黑体_GBK" w:eastAsia="方正黑体_GBK"/>
          <w:sz w:val="32"/>
        </w:rPr>
        <w:t>三、信誉</w:t>
      </w:r>
    </w:p>
    <w:p>
      <w:pPr>
        <w:overflowPunct w:val="0"/>
        <w:autoSpaceDE w:val="0"/>
        <w:adjustRightInd w:val="0"/>
        <w:spacing w:beforeLines="0" w:afterLines="0" w:line="580" w:lineRule="exact"/>
        <w:ind w:firstLine="640" w:firstLineChars="200"/>
        <w:textAlignment w:val="baseline"/>
        <w:rPr>
          <w:rFonts w:hint="eastAsia" w:ascii="方正楷体_GBK" w:hAnsi="方正楷体_GBK" w:eastAsia="方正楷体_GBK"/>
          <w:sz w:val="32"/>
        </w:rPr>
      </w:pPr>
      <w:r>
        <w:rPr>
          <w:rFonts w:hint="eastAsia" w:ascii="方正楷体_GBK" w:hAnsi="方正楷体_GBK" w:eastAsia="方正楷体_GBK"/>
          <w:sz w:val="32"/>
        </w:rPr>
        <w:t>（一）要求</w:t>
      </w:r>
    </w:p>
    <w:p>
      <w:pPr>
        <w:overflowPunct w:val="0"/>
        <w:autoSpaceDE w:val="0"/>
        <w:adjustRightInd w:val="0"/>
        <w:spacing w:beforeLines="0" w:afterLines="0" w:line="580" w:lineRule="exact"/>
        <w:ind w:firstLine="640" w:firstLineChars="200"/>
        <w:textAlignment w:val="baseline"/>
        <w:rPr>
          <w:rFonts w:hint="eastAsia" w:ascii="方正仿宋_GBK" w:hAnsi="方正仿宋_GBK" w:eastAsia="方正仿宋_GBK"/>
          <w:sz w:val="32"/>
        </w:rPr>
      </w:pPr>
      <w:r>
        <w:rPr>
          <w:rFonts w:hint="eastAsia" w:ascii="方正仿宋_GBK" w:hAnsi="方正仿宋_GBK" w:eastAsia="方正仿宋_GBK"/>
          <w:sz w:val="32"/>
        </w:rPr>
        <w:t>申报企业不得存在以下情形：</w:t>
      </w:r>
    </w:p>
    <w:p>
      <w:pPr>
        <w:overflowPunct w:val="0"/>
        <w:autoSpaceDE w:val="0"/>
        <w:adjustRightInd w:val="0"/>
        <w:spacing w:beforeLines="0" w:afterLines="0" w:line="580" w:lineRule="exact"/>
        <w:ind w:firstLine="640" w:firstLineChars="200"/>
        <w:textAlignment w:val="baseline"/>
        <w:rPr>
          <w:rFonts w:hint="eastAsia" w:ascii="方正仿宋_GBK" w:hAnsi="方正仿宋_GBK" w:eastAsia="方正仿宋_GBK"/>
          <w:sz w:val="32"/>
        </w:rPr>
      </w:pPr>
      <w:r>
        <w:rPr>
          <w:rFonts w:hint="eastAsia" w:ascii="方正仿宋_GBK" w:hAnsi="方正仿宋_GBK" w:eastAsia="方正仿宋_GBK"/>
          <w:sz w:val="32"/>
        </w:rPr>
        <w:t>1．在“信用中国（重庆）”网站上公共信用综合评价等级为C级及以下或者被列入严重失信主体名单；</w:t>
      </w:r>
    </w:p>
    <w:p>
      <w:pPr>
        <w:overflowPunct w:val="0"/>
        <w:autoSpaceDE w:val="0"/>
        <w:adjustRightInd w:val="0"/>
        <w:spacing w:beforeLines="0" w:afterLines="0" w:line="580" w:lineRule="exact"/>
        <w:ind w:firstLine="640" w:firstLineChars="200"/>
        <w:textAlignment w:val="baseline"/>
        <w:rPr>
          <w:rFonts w:hint="eastAsia" w:ascii="方正仿宋_GBK" w:hAnsi="方正仿宋_GBK" w:eastAsia="方正仿宋_GBK"/>
          <w:sz w:val="32"/>
        </w:rPr>
      </w:pPr>
      <w:r>
        <w:rPr>
          <w:rFonts w:hint="eastAsia" w:ascii="方正仿宋_GBK" w:hAnsi="方正仿宋_GBK" w:eastAsia="方正仿宋_GBK"/>
          <w:sz w:val="32"/>
        </w:rPr>
        <w:t>2．在“招投标信用平台”上有不良行为量化记分或被列入重点关注名单；</w:t>
      </w:r>
    </w:p>
    <w:p>
      <w:pPr>
        <w:overflowPunct w:val="0"/>
        <w:autoSpaceDE w:val="0"/>
        <w:adjustRightInd w:val="0"/>
        <w:spacing w:beforeLines="0" w:afterLines="0" w:line="580" w:lineRule="exact"/>
        <w:ind w:firstLine="640" w:firstLineChars="200"/>
        <w:textAlignment w:val="baseline"/>
        <w:rPr>
          <w:rFonts w:hint="eastAsia" w:ascii="方正仿宋_GBK" w:hAnsi="方正仿宋_GBK" w:eastAsia="方正仿宋_GBK"/>
          <w:sz w:val="32"/>
        </w:rPr>
      </w:pPr>
      <w:r>
        <w:rPr>
          <w:rFonts w:hint="eastAsia" w:ascii="方正仿宋_GBK" w:hAnsi="方正仿宋_GBK" w:eastAsia="方正仿宋_GBK"/>
          <w:sz w:val="32"/>
        </w:rPr>
        <w:t>3．单位或者法定代表人有行贿记录；</w:t>
      </w:r>
    </w:p>
    <w:p>
      <w:pPr>
        <w:overflowPunct w:val="0"/>
        <w:autoSpaceDE w:val="0"/>
        <w:adjustRightInd w:val="0"/>
        <w:spacing w:beforeLines="0" w:afterLines="0" w:line="580" w:lineRule="exact"/>
        <w:ind w:firstLine="640" w:firstLineChars="200"/>
        <w:textAlignment w:val="baseline"/>
        <w:rPr>
          <w:rFonts w:hint="eastAsia" w:ascii="方正仿宋_GBK" w:hAnsi="方正仿宋_GBK" w:eastAsia="方正仿宋_GBK"/>
          <w:sz w:val="32"/>
        </w:rPr>
      </w:pPr>
      <w:r>
        <w:rPr>
          <w:rFonts w:hint="eastAsia" w:ascii="方正仿宋_GBK" w:hAnsi="方正仿宋_GBK" w:eastAsia="方正仿宋_GBK"/>
          <w:sz w:val="32"/>
        </w:rPr>
        <w:t>4．近3年内在招标投标红名单申报工作中存在弄虚作假行为；</w:t>
      </w:r>
    </w:p>
    <w:p>
      <w:pPr>
        <w:overflowPunct w:val="0"/>
        <w:autoSpaceDE w:val="0"/>
        <w:adjustRightInd w:val="0"/>
        <w:spacing w:beforeLines="0" w:afterLines="0" w:line="580" w:lineRule="exact"/>
        <w:ind w:firstLine="640" w:firstLineChars="200"/>
        <w:textAlignment w:val="baseline"/>
        <w:rPr>
          <w:rFonts w:hint="eastAsia" w:ascii="方正仿宋_GBK" w:hAnsi="方正仿宋_GBK" w:eastAsia="方正仿宋_GBK"/>
          <w:sz w:val="32"/>
        </w:rPr>
      </w:pPr>
      <w:r>
        <w:rPr>
          <w:rFonts w:hint="eastAsia" w:ascii="方正仿宋_GBK" w:hAnsi="方正仿宋_GBK" w:eastAsia="方正仿宋_GBK"/>
          <w:sz w:val="32"/>
        </w:rPr>
        <w:t>5．招标投标行政监督部门认定的其他不宜进入招标投标红名单的情形。</w:t>
      </w:r>
    </w:p>
    <w:p>
      <w:pPr>
        <w:overflowPunct w:val="0"/>
        <w:autoSpaceDE w:val="0"/>
        <w:adjustRightInd w:val="0"/>
        <w:spacing w:beforeLines="0" w:afterLines="0" w:line="580" w:lineRule="exact"/>
        <w:ind w:firstLine="640" w:firstLineChars="200"/>
        <w:textAlignment w:val="baseline"/>
        <w:rPr>
          <w:rFonts w:hint="eastAsia" w:ascii="方正楷体_GBK" w:hAnsi="方正楷体_GBK" w:eastAsia="方正楷体_GBK"/>
          <w:sz w:val="32"/>
        </w:rPr>
      </w:pPr>
      <w:r>
        <w:rPr>
          <w:rFonts w:hint="eastAsia" w:ascii="方正楷体_GBK" w:hAnsi="方正楷体_GBK" w:eastAsia="方正楷体_GBK"/>
          <w:sz w:val="32"/>
        </w:rPr>
        <w:t>（二）提供资料</w:t>
      </w:r>
    </w:p>
    <w:p>
      <w:pPr>
        <w:overflowPunct w:val="0"/>
        <w:autoSpaceDE w:val="0"/>
        <w:adjustRightInd w:val="0"/>
        <w:spacing w:beforeLines="0" w:afterLines="0" w:line="580" w:lineRule="exact"/>
        <w:ind w:firstLine="640" w:firstLineChars="200"/>
        <w:textAlignment w:val="baseline"/>
        <w:rPr>
          <w:rFonts w:hint="eastAsia" w:ascii="方正仿宋_GBK" w:hAnsi="方正仿宋_GBK" w:eastAsia="方正仿宋_GBK"/>
          <w:sz w:val="32"/>
        </w:rPr>
      </w:pPr>
      <w:r>
        <w:rPr>
          <w:rFonts w:hint="eastAsia" w:ascii="方正仿宋_GBK" w:hAnsi="方正仿宋_GBK" w:eastAsia="方正仿宋_GBK"/>
          <w:sz w:val="32"/>
        </w:rPr>
        <w:t>上述第1、2项由“招投标信用平台”自动判别；第3—5项由申报企业自行承诺，提供加盖申报企业法人章的承诺书。</w:t>
      </w:r>
    </w:p>
    <w:p>
      <w:pPr>
        <w:spacing w:beforeLines="0" w:afterLines="0"/>
        <w:rPr>
          <w:rFonts w:hint="eastAsia" w:ascii="方正仿宋_GBK" w:hAnsi="方正仿宋_GBK" w:eastAsia="方正仿宋_GBK"/>
          <w:sz w:val="32"/>
        </w:rPr>
        <w:sectPr>
          <w:headerReference r:id="rId3" w:type="default"/>
          <w:footerReference r:id="rId4" w:type="default"/>
          <w:pgSz w:w="11906" w:h="16838"/>
          <w:pgMar w:top="1962" w:right="1474" w:bottom="1848" w:left="1587" w:header="851" w:footer="992" w:gutter="0"/>
          <w:lnNumType w:countBy="0" w:distance="360"/>
          <w:pgNumType w:fmt="numberInDash" w:start="1"/>
          <w:cols w:space="720" w:num="1"/>
          <w:docGrid w:type="lines" w:linePitch="318" w:charSpace="0"/>
        </w:sectPr>
      </w:pPr>
    </w:p>
    <w:p>
      <w:pPr>
        <w:autoSpaceDE w:val="0"/>
        <w:adjustRightInd w:val="0"/>
        <w:spacing w:beforeLines="0" w:afterLines="0" w:line="312" w:lineRule="atLeast"/>
        <w:textAlignment w:val="baseline"/>
        <w:rPr>
          <w:rFonts w:hint="eastAsia" w:ascii="方正黑体_GBK" w:hAnsi="方正黑体_GBK" w:eastAsia="方正黑体_GBK"/>
          <w:sz w:val="24"/>
        </w:rPr>
      </w:pPr>
      <w:r>
        <w:rPr>
          <w:rFonts w:hint="eastAsia" w:ascii="方正黑体_GBK" w:hAnsi="方正黑体_GBK" w:eastAsia="方正黑体_GBK"/>
          <w:sz w:val="24"/>
        </w:rPr>
        <w:t>附件3</w:t>
      </w:r>
    </w:p>
    <w:p>
      <w:pPr>
        <w:autoSpaceDE w:val="0"/>
        <w:adjustRightInd w:val="0"/>
        <w:spacing w:beforeLines="0" w:afterLines="0" w:line="312" w:lineRule="atLeast"/>
        <w:textAlignment w:val="baseline"/>
        <w:rPr>
          <w:rFonts w:hint="eastAsia" w:ascii="方正黑体_GBK" w:hAnsi="方正黑体_GBK" w:eastAsia="方正黑体_GBK"/>
          <w:sz w:val="32"/>
        </w:rPr>
      </w:pPr>
      <w:r>
        <w:rPr>
          <w:rFonts w:hint="eastAsia" w:ascii="方正黑体_GBK" w:hAnsi="方正黑体_GBK" w:eastAsia="方正黑体_GBK"/>
          <w:sz w:val="32"/>
        </w:rPr>
        <w:t xml:space="preserve"> </w:t>
      </w:r>
    </w:p>
    <w:p>
      <w:pPr>
        <w:overflowPunct w:val="0"/>
        <w:autoSpaceDE w:val="0"/>
        <w:adjustRightInd w:val="0"/>
        <w:spacing w:beforeLines="0" w:afterLines="0" w:line="580" w:lineRule="exact"/>
        <w:jc w:val="center"/>
        <w:textAlignment w:val="baseline"/>
        <w:rPr>
          <w:rFonts w:hint="eastAsia" w:ascii="Times New Roman" w:hAnsi="Times New Roman" w:eastAsia="方正小标宋_GBK"/>
          <w:sz w:val="44"/>
        </w:rPr>
      </w:pPr>
      <w:r>
        <w:rPr>
          <w:rFonts w:hint="eastAsia" w:ascii="方正小标宋_GBK" w:hAnsi="方正小标宋_GBK" w:eastAsia="方正小标宋_GBK"/>
          <w:sz w:val="44"/>
        </w:rPr>
        <w:t>重庆市</w:t>
      </w:r>
      <w:r>
        <w:rPr>
          <w:rFonts w:hint="eastAsia" w:ascii="Times New Roman" w:hAnsi="Times New Roman" w:eastAsia="方正小标宋_GBK"/>
          <w:sz w:val="44"/>
        </w:rPr>
        <w:t>2022</w:t>
      </w:r>
      <w:r>
        <w:rPr>
          <w:rFonts w:hint="eastAsia" w:ascii="方正小标宋_GBK" w:hAnsi="方正小标宋_GBK" w:eastAsia="方正小标宋_GBK"/>
          <w:sz w:val="44"/>
        </w:rPr>
        <w:t>年招标投标红名单</w:t>
      </w:r>
    </w:p>
    <w:p>
      <w:pPr>
        <w:overflowPunct w:val="0"/>
        <w:autoSpaceDE w:val="0"/>
        <w:adjustRightInd w:val="0"/>
        <w:spacing w:beforeLines="0" w:afterLines="0" w:line="580" w:lineRule="exact"/>
        <w:jc w:val="center"/>
        <w:textAlignment w:val="baseline"/>
        <w:rPr>
          <w:rFonts w:hint="eastAsia" w:ascii="Times New Roman" w:hAnsi="Times New Roman" w:eastAsia="方正小标宋_GBK"/>
          <w:sz w:val="44"/>
        </w:rPr>
      </w:pPr>
      <w:r>
        <w:rPr>
          <w:rFonts w:hint="eastAsia" w:ascii="方正小标宋_GBK" w:hAnsi="方正小标宋_GBK" w:eastAsia="方正小标宋_GBK"/>
          <w:sz w:val="44"/>
        </w:rPr>
        <w:t>（工程设计类）申报条件</w:t>
      </w:r>
    </w:p>
    <w:p>
      <w:pPr>
        <w:adjustRightInd w:val="0"/>
        <w:spacing w:beforeLines="0" w:afterLines="0" w:line="312" w:lineRule="atLeast"/>
        <w:jc w:val="left"/>
        <w:textAlignment w:val="baseline"/>
        <w:rPr>
          <w:rFonts w:hint="eastAsia" w:ascii="Times New Roman" w:hAnsi="Times New Roman" w:eastAsia="方正仿宋_GBK"/>
          <w:sz w:val="32"/>
        </w:rPr>
      </w:pPr>
      <w:r>
        <w:rPr>
          <w:rFonts w:hint="eastAsia" w:ascii="Times New Roman" w:hAnsi="Times New Roman" w:eastAsia="方正仿宋_GBK"/>
          <w:sz w:val="32"/>
        </w:rPr>
        <w:t xml:space="preserve"> </w:t>
      </w:r>
    </w:p>
    <w:p>
      <w:pPr>
        <w:overflowPunct w:val="0"/>
        <w:autoSpaceDE w:val="0"/>
        <w:adjustRightInd w:val="0"/>
        <w:spacing w:beforeLines="0" w:afterLines="0" w:line="560" w:lineRule="exact"/>
        <w:ind w:firstLine="640" w:firstLineChars="200"/>
        <w:textAlignment w:val="baseline"/>
        <w:rPr>
          <w:rFonts w:hint="eastAsia" w:ascii="方正黑体_GBK" w:hAnsi="方正黑体_GBK" w:eastAsia="方正黑体_GBK"/>
          <w:sz w:val="32"/>
        </w:rPr>
      </w:pPr>
      <w:r>
        <w:rPr>
          <w:rFonts w:hint="eastAsia" w:ascii="方正黑体_GBK" w:hAnsi="方正黑体_GBK" w:eastAsia="方正黑体_GBK"/>
          <w:sz w:val="32"/>
        </w:rPr>
        <w:t>一、主体资格</w:t>
      </w:r>
    </w:p>
    <w:p>
      <w:pPr>
        <w:overflowPunct w:val="0"/>
        <w:autoSpaceDE w:val="0"/>
        <w:adjustRightInd w:val="0"/>
        <w:spacing w:beforeLines="0" w:afterLines="0" w:line="560" w:lineRule="exact"/>
        <w:ind w:firstLine="640" w:firstLineChars="200"/>
        <w:textAlignment w:val="baseline"/>
        <w:rPr>
          <w:rFonts w:hint="eastAsia" w:ascii="方正仿宋_GBK" w:hAnsi="方正仿宋_GBK" w:eastAsia="方正仿宋_GBK"/>
          <w:sz w:val="32"/>
        </w:rPr>
      </w:pPr>
      <w:r>
        <w:rPr>
          <w:rFonts w:hint="eastAsia" w:ascii="方正仿宋_GBK" w:hAnsi="方正仿宋_GBK" w:eastAsia="方正仿宋_GBK"/>
          <w:sz w:val="32"/>
        </w:rPr>
        <w:t>（一）要求</w:t>
      </w:r>
    </w:p>
    <w:p>
      <w:pPr>
        <w:overflowPunct w:val="0"/>
        <w:autoSpaceDE w:val="0"/>
        <w:adjustRightInd w:val="0"/>
        <w:spacing w:beforeLines="0" w:afterLines="0" w:line="560" w:lineRule="exact"/>
        <w:ind w:firstLine="640" w:firstLineChars="200"/>
        <w:textAlignment w:val="baseline"/>
        <w:rPr>
          <w:rFonts w:hint="eastAsia" w:ascii="方正仿宋_GBK" w:hAnsi="方正仿宋_GBK" w:eastAsia="方正仿宋_GBK"/>
          <w:sz w:val="32"/>
        </w:rPr>
      </w:pPr>
      <w:r>
        <w:rPr>
          <w:rFonts w:hint="eastAsia" w:ascii="方正仿宋_GBK" w:hAnsi="方正仿宋_GBK" w:eastAsia="方正仿宋_GBK"/>
          <w:sz w:val="32"/>
        </w:rPr>
        <w:t>具备独立法人资格，并取得设计类资质证书。</w:t>
      </w:r>
    </w:p>
    <w:p>
      <w:pPr>
        <w:overflowPunct w:val="0"/>
        <w:autoSpaceDE w:val="0"/>
        <w:adjustRightInd w:val="0"/>
        <w:spacing w:beforeLines="0" w:afterLines="0" w:line="560" w:lineRule="exact"/>
        <w:ind w:firstLine="640" w:firstLineChars="200"/>
        <w:textAlignment w:val="baseline"/>
        <w:rPr>
          <w:rFonts w:hint="eastAsia" w:ascii="方正仿宋_GBK" w:hAnsi="方正仿宋_GBK" w:eastAsia="方正仿宋_GBK"/>
          <w:sz w:val="32"/>
        </w:rPr>
      </w:pPr>
      <w:r>
        <w:rPr>
          <w:rFonts w:hint="eastAsia" w:ascii="方正仿宋_GBK" w:hAnsi="方正仿宋_GBK" w:eastAsia="方正仿宋_GBK"/>
          <w:sz w:val="32"/>
        </w:rPr>
        <w:t>（二）提供资料</w:t>
      </w:r>
    </w:p>
    <w:p>
      <w:pPr>
        <w:overflowPunct w:val="0"/>
        <w:autoSpaceDE w:val="0"/>
        <w:adjustRightInd w:val="0"/>
        <w:spacing w:beforeLines="0" w:afterLines="0" w:line="560" w:lineRule="exact"/>
        <w:ind w:firstLine="640" w:firstLineChars="200"/>
        <w:textAlignment w:val="baseline"/>
        <w:rPr>
          <w:rFonts w:hint="eastAsia" w:ascii="方正仿宋_GBK" w:hAnsi="方正仿宋_GBK" w:eastAsia="方正仿宋_GBK"/>
          <w:sz w:val="32"/>
        </w:rPr>
      </w:pPr>
      <w:r>
        <w:rPr>
          <w:rFonts w:hint="eastAsia" w:ascii="方正仿宋_GBK" w:hAnsi="方正仿宋_GBK" w:eastAsia="方正仿宋_GBK"/>
          <w:sz w:val="32"/>
        </w:rPr>
        <w:t>营业执照、资质证书。</w:t>
      </w:r>
    </w:p>
    <w:p>
      <w:pPr>
        <w:overflowPunct w:val="0"/>
        <w:autoSpaceDE w:val="0"/>
        <w:adjustRightInd w:val="0"/>
        <w:spacing w:beforeLines="0" w:afterLines="0" w:line="560" w:lineRule="exact"/>
        <w:ind w:firstLine="640" w:firstLineChars="200"/>
        <w:textAlignment w:val="baseline"/>
        <w:rPr>
          <w:rFonts w:hint="eastAsia" w:ascii="方正仿宋_GBK" w:hAnsi="方正仿宋_GBK" w:eastAsia="方正仿宋_GBK"/>
          <w:sz w:val="32"/>
        </w:rPr>
      </w:pPr>
      <w:r>
        <w:rPr>
          <w:rFonts w:hint="eastAsia" w:ascii="方正黑体_GBK" w:hAnsi="方正黑体_GBK" w:eastAsia="方正黑体_GBK"/>
          <w:sz w:val="32"/>
        </w:rPr>
        <w:t>二、业绩</w:t>
      </w:r>
    </w:p>
    <w:p>
      <w:pPr>
        <w:overflowPunct w:val="0"/>
        <w:autoSpaceDE w:val="0"/>
        <w:adjustRightInd w:val="0"/>
        <w:spacing w:beforeLines="0" w:afterLines="0" w:line="560" w:lineRule="exact"/>
        <w:ind w:firstLine="640" w:firstLineChars="200"/>
        <w:textAlignment w:val="baseline"/>
        <w:rPr>
          <w:rFonts w:hint="eastAsia" w:ascii="方正仿宋_GBK" w:hAnsi="方正仿宋_GBK" w:eastAsia="方正仿宋_GBK"/>
          <w:sz w:val="32"/>
        </w:rPr>
      </w:pPr>
      <w:r>
        <w:rPr>
          <w:rFonts w:hint="eastAsia" w:ascii="方正仿宋_GBK" w:hAnsi="方正仿宋_GBK" w:eastAsia="方正仿宋_GBK"/>
          <w:sz w:val="32"/>
        </w:rPr>
        <w:t>（一）要求</w:t>
      </w:r>
    </w:p>
    <w:p>
      <w:pPr>
        <w:overflowPunct w:val="0"/>
        <w:autoSpaceDE w:val="0"/>
        <w:adjustRightInd w:val="0"/>
        <w:spacing w:beforeLines="0" w:afterLines="0" w:line="560" w:lineRule="exact"/>
        <w:ind w:firstLine="640" w:firstLineChars="200"/>
        <w:textAlignment w:val="baseline"/>
        <w:rPr>
          <w:rFonts w:hint="eastAsia" w:ascii="方正仿宋_GBK" w:hAnsi="方正仿宋_GBK" w:eastAsia="方正仿宋_GBK"/>
          <w:sz w:val="32"/>
        </w:rPr>
      </w:pPr>
      <w:r>
        <w:rPr>
          <w:rFonts w:hint="eastAsia" w:ascii="方正仿宋_GBK" w:hAnsi="方正仿宋_GBK" w:eastAsia="方正仿宋_GBK"/>
          <w:sz w:val="32"/>
        </w:rPr>
        <w:t>1．项目建设地点：重庆市行政区域内。</w:t>
      </w:r>
    </w:p>
    <w:p>
      <w:pPr>
        <w:overflowPunct w:val="0"/>
        <w:autoSpaceDE w:val="0"/>
        <w:adjustRightInd w:val="0"/>
        <w:spacing w:beforeLines="0" w:afterLines="0" w:line="560" w:lineRule="exact"/>
        <w:ind w:firstLine="640" w:firstLineChars="200"/>
        <w:textAlignment w:val="baseline"/>
        <w:rPr>
          <w:rFonts w:hint="eastAsia" w:ascii="方正仿宋_GBK" w:hAnsi="方正仿宋_GBK" w:eastAsia="方正仿宋_GBK"/>
          <w:sz w:val="32"/>
        </w:rPr>
      </w:pPr>
      <w:r>
        <w:rPr>
          <w:rFonts w:hint="eastAsia" w:ascii="方正仿宋_GBK" w:hAnsi="方正仿宋_GBK" w:eastAsia="方正仿宋_GBK"/>
          <w:sz w:val="32"/>
        </w:rPr>
        <w:t>2．项目审批管理：经投资主管部门审批、核准或者备案的项目（不包括房地产开发类项目）。</w:t>
      </w:r>
    </w:p>
    <w:p>
      <w:pPr>
        <w:overflowPunct w:val="0"/>
        <w:autoSpaceDE w:val="0"/>
        <w:adjustRightInd w:val="0"/>
        <w:spacing w:beforeLines="0" w:afterLines="0" w:line="560" w:lineRule="exact"/>
        <w:ind w:firstLine="640" w:firstLineChars="200"/>
        <w:textAlignment w:val="baseline"/>
        <w:rPr>
          <w:rFonts w:hint="eastAsia" w:ascii="方正仿宋_GBK" w:hAnsi="方正仿宋_GBK" w:eastAsia="方正仿宋_GBK"/>
          <w:sz w:val="32"/>
        </w:rPr>
      </w:pPr>
      <w:r>
        <w:rPr>
          <w:rFonts w:hint="eastAsia" w:ascii="方正仿宋_GBK" w:hAnsi="方正仿宋_GBK" w:eastAsia="方正仿宋_GBK"/>
          <w:sz w:val="32"/>
        </w:rPr>
        <w:t>3．项目数量规模：2017年1月1日以来（初步设计项目以行业主管部门的批复时间为准、施工图设计项目以行业主管部门或业主单位审查合格时间为准），完成过5个工程初步或者施工图设计招标项目。（以联合体形式实施的项目，以申报单位独立承担的部分为准）</w:t>
      </w:r>
    </w:p>
    <w:p>
      <w:pPr>
        <w:overflowPunct w:val="0"/>
        <w:autoSpaceDE w:val="0"/>
        <w:adjustRightInd w:val="0"/>
        <w:spacing w:beforeLines="0" w:afterLines="0" w:line="560" w:lineRule="exact"/>
        <w:ind w:firstLine="640" w:firstLineChars="200"/>
        <w:textAlignment w:val="baseline"/>
        <w:rPr>
          <w:rFonts w:hint="eastAsia" w:ascii="方正仿宋_GBK" w:hAnsi="方正仿宋_GBK" w:eastAsia="方正仿宋_GBK"/>
          <w:sz w:val="32"/>
        </w:rPr>
      </w:pPr>
      <w:r>
        <w:rPr>
          <w:rFonts w:hint="eastAsia" w:ascii="方正黑体_GBK" w:hAnsi="方正黑体_GBK" w:eastAsia="方正黑体_GBK"/>
          <w:sz w:val="32"/>
        </w:rPr>
        <w:t>（二）提供资料</w:t>
      </w:r>
    </w:p>
    <w:p>
      <w:pPr>
        <w:overflowPunct w:val="0"/>
        <w:autoSpaceDE w:val="0"/>
        <w:adjustRightInd w:val="0"/>
        <w:spacing w:beforeLines="0" w:afterLines="0" w:line="560" w:lineRule="exact"/>
        <w:ind w:firstLine="640" w:firstLineChars="200"/>
        <w:textAlignment w:val="baseline"/>
        <w:rPr>
          <w:rFonts w:hint="eastAsia" w:ascii="方正仿宋_GBK" w:hAnsi="方正仿宋_GBK" w:eastAsia="方正仿宋_GBK"/>
          <w:sz w:val="32"/>
        </w:rPr>
      </w:pPr>
      <w:r>
        <w:rPr>
          <w:rFonts w:hint="eastAsia" w:ascii="方正仿宋_GBK" w:hAnsi="方正仿宋_GBK" w:eastAsia="方正仿宋_GBK"/>
          <w:sz w:val="32"/>
        </w:rPr>
        <w:t>国家部委或重庆市市级行业主管部门管理的市场监管服务平台上的业绩截图。如果截图能够完全反映业绩要求的，无需提供其他证明材料；如无截图或截图不足以证明业绩要求，还需提供其他证明材料，可以是中标通知书、合同协议书、联合体协议书、行业主管部门或者业主出具的批复文件（审查合格文件）、业主证明、投资主管部门出具的项目审批文件等。网页截图须体现网站名称和网址。</w:t>
      </w:r>
    </w:p>
    <w:p>
      <w:pPr>
        <w:overflowPunct w:val="0"/>
        <w:autoSpaceDE w:val="0"/>
        <w:adjustRightInd w:val="0"/>
        <w:spacing w:beforeLines="0" w:afterLines="0" w:line="560" w:lineRule="exact"/>
        <w:ind w:firstLine="640" w:firstLineChars="200"/>
        <w:textAlignment w:val="baseline"/>
        <w:rPr>
          <w:rFonts w:hint="eastAsia" w:ascii="方正黑体_GBK" w:hAnsi="方正黑体_GBK" w:eastAsia="方正黑体_GBK"/>
          <w:sz w:val="32"/>
        </w:rPr>
      </w:pPr>
      <w:r>
        <w:rPr>
          <w:rFonts w:hint="eastAsia" w:ascii="方正黑体_GBK" w:hAnsi="方正黑体_GBK" w:eastAsia="方正黑体_GBK"/>
          <w:sz w:val="32"/>
        </w:rPr>
        <w:t>三、信誉</w:t>
      </w:r>
    </w:p>
    <w:p>
      <w:pPr>
        <w:overflowPunct w:val="0"/>
        <w:autoSpaceDE w:val="0"/>
        <w:adjustRightInd w:val="0"/>
        <w:spacing w:beforeLines="0" w:afterLines="0" w:line="560" w:lineRule="exact"/>
        <w:ind w:firstLine="640" w:firstLineChars="200"/>
        <w:textAlignment w:val="baseline"/>
        <w:rPr>
          <w:rFonts w:hint="eastAsia" w:ascii="方正仿宋_GBK" w:hAnsi="方正仿宋_GBK" w:eastAsia="方正仿宋_GBK"/>
          <w:sz w:val="32"/>
        </w:rPr>
      </w:pPr>
      <w:r>
        <w:rPr>
          <w:rFonts w:hint="eastAsia" w:ascii="方正仿宋_GBK" w:hAnsi="方正仿宋_GBK" w:eastAsia="方正仿宋_GBK"/>
          <w:sz w:val="32"/>
        </w:rPr>
        <w:t>（一）要求</w:t>
      </w:r>
    </w:p>
    <w:p>
      <w:pPr>
        <w:overflowPunct w:val="0"/>
        <w:autoSpaceDE w:val="0"/>
        <w:adjustRightInd w:val="0"/>
        <w:spacing w:beforeLines="0" w:afterLines="0" w:line="560" w:lineRule="exact"/>
        <w:ind w:firstLine="640" w:firstLineChars="200"/>
        <w:textAlignment w:val="baseline"/>
        <w:rPr>
          <w:rFonts w:hint="eastAsia" w:ascii="方正仿宋_GBK" w:hAnsi="方正仿宋_GBK" w:eastAsia="方正仿宋_GBK"/>
          <w:sz w:val="32"/>
        </w:rPr>
      </w:pPr>
      <w:r>
        <w:rPr>
          <w:rFonts w:hint="eastAsia" w:ascii="方正仿宋_GBK" w:hAnsi="方正仿宋_GBK" w:eastAsia="方正仿宋_GBK"/>
          <w:sz w:val="32"/>
        </w:rPr>
        <w:t>申报企业不得存在以下情形：</w:t>
      </w:r>
    </w:p>
    <w:p>
      <w:pPr>
        <w:overflowPunct w:val="0"/>
        <w:autoSpaceDE w:val="0"/>
        <w:adjustRightInd w:val="0"/>
        <w:spacing w:beforeLines="0" w:afterLines="0" w:line="560" w:lineRule="exact"/>
        <w:ind w:firstLine="640" w:firstLineChars="200"/>
        <w:textAlignment w:val="baseline"/>
        <w:rPr>
          <w:rFonts w:hint="eastAsia" w:ascii="方正仿宋_GBK" w:hAnsi="方正仿宋_GBK" w:eastAsia="方正仿宋_GBK"/>
          <w:sz w:val="32"/>
        </w:rPr>
      </w:pPr>
      <w:r>
        <w:rPr>
          <w:rFonts w:hint="eastAsia" w:ascii="方正仿宋_GBK" w:hAnsi="方正仿宋_GBK" w:eastAsia="方正仿宋_GBK"/>
          <w:sz w:val="32"/>
        </w:rPr>
        <w:t>1．在“信用中国（重庆）”网站上公共信用综合评价等级为C级及以下或者被列入严重失信主体名单；</w:t>
      </w:r>
    </w:p>
    <w:p>
      <w:pPr>
        <w:overflowPunct w:val="0"/>
        <w:autoSpaceDE w:val="0"/>
        <w:adjustRightInd w:val="0"/>
        <w:spacing w:beforeLines="0" w:afterLines="0" w:line="560" w:lineRule="exact"/>
        <w:ind w:firstLine="640" w:firstLineChars="200"/>
        <w:textAlignment w:val="baseline"/>
        <w:rPr>
          <w:rFonts w:hint="eastAsia" w:ascii="方正仿宋_GBK" w:hAnsi="方正仿宋_GBK" w:eastAsia="方正仿宋_GBK"/>
          <w:sz w:val="32"/>
        </w:rPr>
      </w:pPr>
      <w:r>
        <w:rPr>
          <w:rFonts w:hint="eastAsia" w:ascii="方正仿宋_GBK" w:hAnsi="方正仿宋_GBK" w:eastAsia="方正仿宋_GBK"/>
          <w:sz w:val="32"/>
        </w:rPr>
        <w:t>2．在“招投标信用平台”上有不良行为量化记分或被列入重点关注名单；</w:t>
      </w:r>
    </w:p>
    <w:p>
      <w:pPr>
        <w:overflowPunct w:val="0"/>
        <w:autoSpaceDE w:val="0"/>
        <w:adjustRightInd w:val="0"/>
        <w:spacing w:beforeLines="0" w:afterLines="0" w:line="560" w:lineRule="exact"/>
        <w:ind w:firstLine="640" w:firstLineChars="200"/>
        <w:textAlignment w:val="baseline"/>
        <w:rPr>
          <w:rFonts w:hint="eastAsia" w:ascii="方正仿宋_GBK" w:hAnsi="方正仿宋_GBK" w:eastAsia="方正仿宋_GBK"/>
          <w:sz w:val="32"/>
        </w:rPr>
      </w:pPr>
      <w:r>
        <w:rPr>
          <w:rFonts w:hint="eastAsia" w:ascii="方正仿宋_GBK" w:hAnsi="方正仿宋_GBK" w:eastAsia="方正仿宋_GBK"/>
          <w:sz w:val="32"/>
        </w:rPr>
        <w:t>3．单位或者法定代表人有行贿记录；</w:t>
      </w:r>
    </w:p>
    <w:p>
      <w:pPr>
        <w:overflowPunct w:val="0"/>
        <w:autoSpaceDE w:val="0"/>
        <w:adjustRightInd w:val="0"/>
        <w:spacing w:beforeLines="0" w:afterLines="0" w:line="560" w:lineRule="exact"/>
        <w:ind w:firstLine="640" w:firstLineChars="200"/>
        <w:textAlignment w:val="baseline"/>
        <w:rPr>
          <w:rFonts w:hint="eastAsia" w:ascii="方正仿宋_GBK" w:hAnsi="方正仿宋_GBK" w:eastAsia="方正仿宋_GBK"/>
          <w:sz w:val="32"/>
        </w:rPr>
      </w:pPr>
      <w:r>
        <w:rPr>
          <w:rFonts w:hint="eastAsia" w:ascii="方正仿宋_GBK" w:hAnsi="方正仿宋_GBK" w:eastAsia="方正仿宋_GBK"/>
          <w:sz w:val="32"/>
        </w:rPr>
        <w:t>4．近3年内在招标投标红名单申报工作中存在弄虚作假行为；</w:t>
      </w:r>
    </w:p>
    <w:p>
      <w:pPr>
        <w:overflowPunct w:val="0"/>
        <w:autoSpaceDE w:val="0"/>
        <w:adjustRightInd w:val="0"/>
        <w:spacing w:beforeLines="0" w:afterLines="0" w:line="560" w:lineRule="exact"/>
        <w:ind w:firstLine="640" w:firstLineChars="200"/>
        <w:textAlignment w:val="baseline"/>
        <w:rPr>
          <w:rFonts w:hint="eastAsia" w:ascii="方正仿宋_GBK" w:hAnsi="方正仿宋_GBK" w:eastAsia="方正仿宋_GBK"/>
          <w:sz w:val="32"/>
        </w:rPr>
      </w:pPr>
      <w:r>
        <w:rPr>
          <w:rFonts w:hint="eastAsia" w:ascii="方正仿宋_GBK" w:hAnsi="方正仿宋_GBK" w:eastAsia="方正仿宋_GBK"/>
          <w:sz w:val="32"/>
        </w:rPr>
        <w:t>5．招标投标行政监督部门认定的其他不宜进入招标投标红名单的情形。</w:t>
      </w:r>
    </w:p>
    <w:p>
      <w:pPr>
        <w:overflowPunct w:val="0"/>
        <w:autoSpaceDE w:val="0"/>
        <w:adjustRightInd w:val="0"/>
        <w:spacing w:beforeLines="0" w:afterLines="0" w:line="560" w:lineRule="exact"/>
        <w:ind w:firstLine="640" w:firstLineChars="200"/>
        <w:textAlignment w:val="baseline"/>
        <w:rPr>
          <w:rFonts w:hint="eastAsia" w:ascii="方正仿宋_GBK" w:hAnsi="方正仿宋_GBK" w:eastAsia="方正仿宋_GBK"/>
          <w:sz w:val="32"/>
        </w:rPr>
      </w:pPr>
      <w:r>
        <w:rPr>
          <w:rFonts w:hint="eastAsia" w:ascii="方正仿宋_GBK" w:hAnsi="方正仿宋_GBK" w:eastAsia="方正仿宋_GBK"/>
          <w:sz w:val="32"/>
        </w:rPr>
        <w:t>（二）提供资料</w:t>
      </w:r>
    </w:p>
    <w:p>
      <w:pPr>
        <w:overflowPunct w:val="0"/>
        <w:autoSpaceDE w:val="0"/>
        <w:adjustRightInd w:val="0"/>
        <w:spacing w:beforeLines="0" w:afterLines="0" w:line="560" w:lineRule="exact"/>
        <w:ind w:firstLine="640" w:firstLineChars="200"/>
        <w:textAlignment w:val="baseline"/>
        <w:rPr>
          <w:rFonts w:hint="eastAsia" w:ascii="方正楷体_GBK" w:hAnsi="方正楷体_GBK" w:eastAsia="方正楷体_GBK"/>
          <w:sz w:val="32"/>
        </w:rPr>
      </w:pPr>
      <w:r>
        <w:rPr>
          <w:rFonts w:hint="eastAsia" w:ascii="方正仿宋_GBK" w:hAnsi="方正仿宋_GBK" w:eastAsia="方正仿宋_GBK"/>
          <w:sz w:val="32"/>
        </w:rPr>
        <w:t>上述第1、2项由“招投标信用平台”自动判别；第3—5项由申报企业自行承诺，提供加盖申报企业法人章的承诺书。</w:t>
      </w:r>
    </w:p>
    <w:p>
      <w:pPr>
        <w:autoSpaceDE w:val="0"/>
        <w:adjustRightInd w:val="0"/>
        <w:spacing w:beforeLines="0" w:afterLines="0" w:line="312" w:lineRule="atLeast"/>
        <w:textAlignment w:val="baseline"/>
        <w:rPr>
          <w:rFonts w:hint="eastAsia" w:ascii="方正黑体_GBK" w:hAnsi="方正黑体_GBK" w:eastAsia="方正黑体_GBK"/>
          <w:sz w:val="24"/>
        </w:rPr>
      </w:pPr>
      <w:r>
        <w:rPr>
          <w:rFonts w:hint="eastAsia" w:ascii="方正黑体_GBK" w:hAnsi="方正黑体_GBK" w:eastAsia="方正黑体_GBK"/>
          <w:sz w:val="24"/>
        </w:rPr>
        <w:t>附件4</w:t>
      </w:r>
    </w:p>
    <w:p>
      <w:pPr>
        <w:autoSpaceDE w:val="0"/>
        <w:adjustRightInd w:val="0"/>
        <w:spacing w:beforeLines="0" w:afterLines="0" w:line="312" w:lineRule="atLeast"/>
        <w:textAlignment w:val="baseline"/>
        <w:rPr>
          <w:rFonts w:hint="eastAsia" w:ascii="Times New Roman" w:hAnsi="Times New Roman" w:eastAsia="方正仿宋_GBK"/>
          <w:sz w:val="32"/>
        </w:rPr>
      </w:pPr>
      <w:r>
        <w:rPr>
          <w:rFonts w:hint="eastAsia" w:ascii="Times New Roman" w:hAnsi="Times New Roman" w:eastAsia="方正仿宋_GBK"/>
          <w:sz w:val="32"/>
        </w:rPr>
        <w:t xml:space="preserve"> </w:t>
      </w:r>
    </w:p>
    <w:p>
      <w:pPr>
        <w:overflowPunct w:val="0"/>
        <w:autoSpaceDE w:val="0"/>
        <w:adjustRightInd w:val="0"/>
        <w:spacing w:beforeLines="0" w:afterLines="0" w:line="580" w:lineRule="exact"/>
        <w:jc w:val="center"/>
        <w:textAlignment w:val="baseline"/>
        <w:rPr>
          <w:rFonts w:hint="eastAsia" w:ascii="Times New Roman" w:hAnsi="Times New Roman" w:eastAsia="方正小标宋_GBK"/>
          <w:sz w:val="44"/>
        </w:rPr>
      </w:pPr>
      <w:r>
        <w:rPr>
          <w:rFonts w:hint="eastAsia" w:ascii="方正小标宋_GBK" w:hAnsi="方正小标宋_GBK" w:eastAsia="方正小标宋_GBK"/>
          <w:sz w:val="44"/>
        </w:rPr>
        <w:t>重庆市</w:t>
      </w:r>
      <w:r>
        <w:rPr>
          <w:rFonts w:hint="eastAsia" w:ascii="Times New Roman" w:hAnsi="Times New Roman" w:eastAsia="方正小标宋_GBK"/>
          <w:sz w:val="44"/>
        </w:rPr>
        <w:t>2022</w:t>
      </w:r>
      <w:r>
        <w:rPr>
          <w:rFonts w:hint="eastAsia" w:ascii="方正小标宋_GBK" w:hAnsi="方正小标宋_GBK" w:eastAsia="方正小标宋_GBK"/>
          <w:sz w:val="44"/>
        </w:rPr>
        <w:t>年招标投标红名单</w:t>
      </w:r>
    </w:p>
    <w:p>
      <w:pPr>
        <w:overflowPunct w:val="0"/>
        <w:autoSpaceDE w:val="0"/>
        <w:adjustRightInd w:val="0"/>
        <w:spacing w:beforeLines="0" w:afterLines="0" w:line="580" w:lineRule="exact"/>
        <w:jc w:val="center"/>
        <w:textAlignment w:val="baseline"/>
        <w:rPr>
          <w:rFonts w:hint="eastAsia" w:ascii="Times New Roman" w:hAnsi="Times New Roman" w:eastAsia="方正小标宋_GBK"/>
          <w:sz w:val="44"/>
        </w:rPr>
      </w:pPr>
      <w:r>
        <w:rPr>
          <w:rFonts w:hint="eastAsia" w:ascii="方正小标宋_GBK" w:hAnsi="方正小标宋_GBK" w:eastAsia="方正小标宋_GBK"/>
          <w:sz w:val="44"/>
        </w:rPr>
        <w:t>（工程监理类）申报条件</w:t>
      </w:r>
    </w:p>
    <w:p>
      <w:pPr>
        <w:adjustRightInd w:val="0"/>
        <w:spacing w:beforeLines="0" w:afterLines="0" w:line="312" w:lineRule="atLeast"/>
        <w:jc w:val="left"/>
        <w:textAlignment w:val="baseline"/>
        <w:rPr>
          <w:rFonts w:hint="eastAsia" w:ascii="Times New Roman" w:hAnsi="Times New Roman" w:eastAsia="方正仿宋_GBK"/>
          <w:sz w:val="32"/>
        </w:rPr>
      </w:pPr>
      <w:r>
        <w:rPr>
          <w:rFonts w:hint="eastAsia" w:ascii="Times New Roman" w:hAnsi="Times New Roman" w:eastAsia="方正仿宋_GBK"/>
          <w:sz w:val="32"/>
        </w:rPr>
        <w:t xml:space="preserve"> </w:t>
      </w:r>
    </w:p>
    <w:p>
      <w:pPr>
        <w:overflowPunct w:val="0"/>
        <w:autoSpaceDE w:val="0"/>
        <w:adjustRightInd w:val="0"/>
        <w:spacing w:beforeLines="0" w:afterLines="0" w:line="312" w:lineRule="atLeast"/>
        <w:ind w:firstLine="640" w:firstLineChars="200"/>
        <w:textAlignment w:val="baseline"/>
        <w:rPr>
          <w:rFonts w:hint="eastAsia" w:ascii="方正黑体_GBK" w:hAnsi="方正黑体_GBK" w:eastAsia="方正黑体_GBK"/>
          <w:sz w:val="32"/>
        </w:rPr>
      </w:pPr>
      <w:r>
        <w:rPr>
          <w:rFonts w:hint="eastAsia" w:ascii="方正黑体_GBK" w:hAnsi="方正黑体_GBK" w:eastAsia="方正黑体_GBK"/>
          <w:sz w:val="32"/>
        </w:rPr>
        <w:t>一、主体资格</w:t>
      </w:r>
    </w:p>
    <w:p>
      <w:pPr>
        <w:overflowPunct w:val="0"/>
        <w:autoSpaceDE w:val="0"/>
        <w:adjustRightInd w:val="0"/>
        <w:spacing w:beforeLines="0" w:afterLines="0" w:line="312" w:lineRule="atLeast"/>
        <w:ind w:firstLine="640" w:firstLineChars="200"/>
        <w:textAlignment w:val="baseline"/>
        <w:rPr>
          <w:rFonts w:hint="eastAsia" w:ascii="方正楷体_GBK" w:hAnsi="方正楷体_GBK" w:eastAsia="方正楷体_GBK"/>
          <w:sz w:val="32"/>
        </w:rPr>
      </w:pPr>
      <w:r>
        <w:rPr>
          <w:rFonts w:hint="eastAsia" w:ascii="方正楷体_GBK" w:hAnsi="方正楷体_GBK" w:eastAsia="方正楷体_GBK"/>
          <w:sz w:val="32"/>
        </w:rPr>
        <w:t>（一）要求</w:t>
      </w:r>
    </w:p>
    <w:p>
      <w:pPr>
        <w:overflowPunct w:val="0"/>
        <w:autoSpaceDE w:val="0"/>
        <w:adjustRightInd w:val="0"/>
        <w:spacing w:beforeLines="0" w:afterLines="0" w:line="312" w:lineRule="atLeast"/>
        <w:ind w:firstLine="640" w:firstLineChars="200"/>
        <w:textAlignment w:val="baseline"/>
        <w:rPr>
          <w:rFonts w:hint="eastAsia" w:ascii="方正仿宋_GBK" w:hAnsi="方正仿宋_GBK" w:eastAsia="方正仿宋_GBK"/>
          <w:sz w:val="32"/>
        </w:rPr>
      </w:pPr>
      <w:r>
        <w:rPr>
          <w:rFonts w:hint="eastAsia" w:ascii="方正仿宋_GBK" w:hAnsi="方正仿宋_GBK" w:eastAsia="方正仿宋_GBK"/>
          <w:sz w:val="32"/>
        </w:rPr>
        <w:t>具备独立法人资格，并取得监理类资质证书。</w:t>
      </w:r>
    </w:p>
    <w:p>
      <w:pPr>
        <w:overflowPunct w:val="0"/>
        <w:autoSpaceDE w:val="0"/>
        <w:adjustRightInd w:val="0"/>
        <w:spacing w:beforeLines="0" w:afterLines="0" w:line="312" w:lineRule="atLeast"/>
        <w:ind w:firstLine="640" w:firstLineChars="200"/>
        <w:textAlignment w:val="baseline"/>
        <w:rPr>
          <w:rFonts w:hint="eastAsia" w:ascii="方正楷体_GBK" w:hAnsi="方正楷体_GBK" w:eastAsia="方正楷体_GBK"/>
          <w:sz w:val="32"/>
        </w:rPr>
      </w:pPr>
      <w:r>
        <w:rPr>
          <w:rFonts w:hint="eastAsia" w:ascii="方正楷体_GBK" w:hAnsi="方正楷体_GBK" w:eastAsia="方正楷体_GBK"/>
          <w:sz w:val="32"/>
        </w:rPr>
        <w:t>（二）提供资料</w:t>
      </w:r>
    </w:p>
    <w:p>
      <w:pPr>
        <w:overflowPunct w:val="0"/>
        <w:autoSpaceDE w:val="0"/>
        <w:adjustRightInd w:val="0"/>
        <w:spacing w:beforeLines="0" w:afterLines="0" w:line="312" w:lineRule="atLeast"/>
        <w:ind w:firstLine="640" w:firstLineChars="200"/>
        <w:textAlignment w:val="baseline"/>
        <w:rPr>
          <w:rFonts w:hint="eastAsia" w:ascii="方正仿宋_GBK" w:hAnsi="方正仿宋_GBK" w:eastAsia="方正仿宋_GBK"/>
          <w:sz w:val="32"/>
        </w:rPr>
      </w:pPr>
      <w:r>
        <w:rPr>
          <w:rFonts w:hint="eastAsia" w:ascii="方正仿宋_GBK" w:hAnsi="方正仿宋_GBK" w:eastAsia="方正仿宋_GBK"/>
          <w:sz w:val="32"/>
        </w:rPr>
        <w:t>营业执照、资质证书。</w:t>
      </w:r>
    </w:p>
    <w:p>
      <w:pPr>
        <w:overflowPunct w:val="0"/>
        <w:autoSpaceDE w:val="0"/>
        <w:adjustRightInd w:val="0"/>
        <w:spacing w:beforeLines="0" w:afterLines="0" w:line="312" w:lineRule="atLeast"/>
        <w:ind w:firstLine="640" w:firstLineChars="200"/>
        <w:textAlignment w:val="baseline"/>
        <w:rPr>
          <w:rFonts w:hint="eastAsia" w:ascii="Times New Roman" w:hAnsi="Times New Roman" w:eastAsia="方正仿宋_GBK"/>
          <w:sz w:val="32"/>
        </w:rPr>
      </w:pPr>
      <w:r>
        <w:rPr>
          <w:rFonts w:hint="eastAsia" w:ascii="方正黑体_GBK" w:hAnsi="方正黑体_GBK" w:eastAsia="方正黑体_GBK"/>
          <w:sz w:val="32"/>
        </w:rPr>
        <w:t>二、业绩</w:t>
      </w:r>
    </w:p>
    <w:p>
      <w:pPr>
        <w:overflowPunct w:val="0"/>
        <w:autoSpaceDE w:val="0"/>
        <w:adjustRightInd w:val="0"/>
        <w:spacing w:beforeLines="0" w:afterLines="0" w:line="312" w:lineRule="atLeast"/>
        <w:ind w:firstLine="640" w:firstLineChars="200"/>
        <w:textAlignment w:val="baseline"/>
        <w:rPr>
          <w:rFonts w:hint="eastAsia" w:ascii="方正楷体_GBK" w:hAnsi="方正楷体_GBK" w:eastAsia="方正楷体_GBK"/>
          <w:sz w:val="32"/>
        </w:rPr>
      </w:pPr>
      <w:r>
        <w:rPr>
          <w:rFonts w:hint="eastAsia" w:ascii="方正楷体_GBK" w:hAnsi="方正楷体_GBK" w:eastAsia="方正楷体_GBK"/>
          <w:sz w:val="32"/>
        </w:rPr>
        <w:t>（一）要求</w:t>
      </w:r>
    </w:p>
    <w:p>
      <w:pPr>
        <w:overflowPunct w:val="0"/>
        <w:autoSpaceDE w:val="0"/>
        <w:adjustRightInd w:val="0"/>
        <w:spacing w:beforeLines="0" w:afterLines="0" w:line="312" w:lineRule="atLeast"/>
        <w:ind w:firstLine="640" w:firstLineChars="200"/>
        <w:textAlignment w:val="baseline"/>
        <w:rPr>
          <w:rFonts w:hint="eastAsia" w:ascii="方正仿宋_GBK" w:hAnsi="方正仿宋_GBK" w:eastAsia="方正仿宋_GBK"/>
          <w:sz w:val="32"/>
        </w:rPr>
      </w:pPr>
      <w:r>
        <w:rPr>
          <w:rFonts w:hint="eastAsia" w:ascii="方正仿宋_GBK" w:hAnsi="方正仿宋_GBK" w:eastAsia="方正仿宋_GBK"/>
          <w:sz w:val="32"/>
        </w:rPr>
        <w:t>1．项目建设地点：重庆市行政区域内。</w:t>
      </w:r>
    </w:p>
    <w:p>
      <w:pPr>
        <w:overflowPunct w:val="0"/>
        <w:autoSpaceDE w:val="0"/>
        <w:adjustRightInd w:val="0"/>
        <w:spacing w:beforeLines="0" w:afterLines="0" w:line="312" w:lineRule="atLeast"/>
        <w:ind w:firstLine="640" w:firstLineChars="200"/>
        <w:textAlignment w:val="baseline"/>
        <w:rPr>
          <w:rFonts w:hint="eastAsia" w:ascii="方正仿宋_GBK" w:hAnsi="方正仿宋_GBK" w:eastAsia="方正仿宋_GBK"/>
          <w:sz w:val="32"/>
        </w:rPr>
      </w:pPr>
      <w:r>
        <w:rPr>
          <w:rFonts w:hint="eastAsia" w:ascii="方正仿宋_GBK" w:hAnsi="方正仿宋_GBK" w:eastAsia="方正仿宋_GBK"/>
          <w:sz w:val="32"/>
        </w:rPr>
        <w:t>2．项目审批管理：经投资主管部门审批、核准或者备案的项目（不包括房地产开发类项目）。</w:t>
      </w:r>
    </w:p>
    <w:p>
      <w:pPr>
        <w:overflowPunct w:val="0"/>
        <w:autoSpaceDE w:val="0"/>
        <w:adjustRightInd w:val="0"/>
        <w:spacing w:beforeLines="0" w:afterLines="0" w:line="312" w:lineRule="atLeast"/>
        <w:ind w:firstLine="640" w:firstLineChars="200"/>
        <w:textAlignment w:val="baseline"/>
        <w:rPr>
          <w:rFonts w:hint="eastAsia" w:ascii="方正仿宋_GBK" w:hAnsi="方正仿宋_GBK" w:eastAsia="方正仿宋_GBK"/>
          <w:sz w:val="32"/>
        </w:rPr>
      </w:pPr>
      <w:r>
        <w:rPr>
          <w:rFonts w:hint="eastAsia" w:ascii="方正仿宋_GBK" w:hAnsi="方正仿宋_GBK" w:eastAsia="方正仿宋_GBK"/>
          <w:sz w:val="32"/>
        </w:rPr>
        <w:t>3．项目数量规模：2017年1月1日以来（以所监理的项目验收时间为准），完成过5个工程监理类招标项目。（以联合体形式实施的项目，以申报单位独立承担的部分为准）</w:t>
      </w:r>
    </w:p>
    <w:p>
      <w:pPr>
        <w:overflowPunct w:val="0"/>
        <w:autoSpaceDE w:val="0"/>
        <w:adjustRightInd w:val="0"/>
        <w:spacing w:beforeLines="0" w:afterLines="0" w:line="312" w:lineRule="atLeast"/>
        <w:ind w:firstLine="640" w:firstLineChars="200"/>
        <w:textAlignment w:val="baseline"/>
        <w:rPr>
          <w:rFonts w:hint="eastAsia" w:ascii="方正楷体_GBK" w:hAnsi="方正楷体_GBK" w:eastAsia="方正楷体_GBK"/>
          <w:sz w:val="32"/>
        </w:rPr>
      </w:pPr>
      <w:r>
        <w:rPr>
          <w:rFonts w:hint="eastAsia" w:ascii="方正楷体_GBK" w:hAnsi="方正楷体_GBK" w:eastAsia="方正楷体_GBK"/>
          <w:sz w:val="32"/>
        </w:rPr>
        <w:t>（二）提供资料</w:t>
      </w:r>
    </w:p>
    <w:p>
      <w:pPr>
        <w:overflowPunct w:val="0"/>
        <w:autoSpaceDE w:val="0"/>
        <w:adjustRightInd w:val="0"/>
        <w:spacing w:beforeLines="0" w:afterLines="0" w:line="312" w:lineRule="atLeast"/>
        <w:ind w:firstLine="640" w:firstLineChars="200"/>
        <w:textAlignment w:val="baseline"/>
        <w:rPr>
          <w:rFonts w:hint="eastAsia" w:ascii="方正仿宋_GBK" w:hAnsi="方正仿宋_GBK" w:eastAsia="方正仿宋_GBK"/>
          <w:sz w:val="32"/>
        </w:rPr>
      </w:pPr>
      <w:r>
        <w:rPr>
          <w:rFonts w:hint="eastAsia" w:ascii="方正仿宋_GBK" w:hAnsi="方正仿宋_GBK" w:eastAsia="方正仿宋_GBK"/>
          <w:sz w:val="32"/>
        </w:rPr>
        <w:t>国家部委或重庆市市级行业主管部门管理的市场监管服务平台上的业绩截图。如果截图能够完全反映业绩要求的，无需提供其他证明材料；如无截图或截图不足以证明业绩要求，还需提供其他证明材料，可以是中标通知书、合同协议书、联合体协议书、行业主管部门或者业主出具的验收证明材料（须证实项目已经完成）、业主证明、投资主管部门出具的项目审批文件等。网页截图须体现网站名称和网址。</w:t>
      </w:r>
    </w:p>
    <w:p>
      <w:pPr>
        <w:overflowPunct w:val="0"/>
        <w:autoSpaceDE w:val="0"/>
        <w:adjustRightInd w:val="0"/>
        <w:spacing w:beforeLines="0" w:afterLines="0" w:line="312" w:lineRule="atLeast"/>
        <w:ind w:firstLine="640" w:firstLineChars="200"/>
        <w:textAlignment w:val="baseline"/>
        <w:rPr>
          <w:rFonts w:hint="eastAsia" w:ascii="Times New Roman" w:hAnsi="Times New Roman" w:eastAsia="方正仿宋_GBK"/>
          <w:sz w:val="32"/>
        </w:rPr>
      </w:pPr>
      <w:r>
        <w:rPr>
          <w:rFonts w:hint="eastAsia" w:ascii="方正黑体_GBK" w:hAnsi="方正黑体_GBK" w:eastAsia="方正黑体_GBK"/>
          <w:sz w:val="32"/>
        </w:rPr>
        <w:t>三、信誉</w:t>
      </w:r>
    </w:p>
    <w:p>
      <w:pPr>
        <w:overflowPunct w:val="0"/>
        <w:autoSpaceDE w:val="0"/>
        <w:adjustRightInd w:val="0"/>
        <w:spacing w:beforeLines="0" w:afterLines="0" w:line="312" w:lineRule="atLeast"/>
        <w:ind w:firstLine="640" w:firstLineChars="200"/>
        <w:textAlignment w:val="baseline"/>
        <w:rPr>
          <w:rFonts w:hint="eastAsia" w:ascii="方正楷体_GBK" w:hAnsi="方正楷体_GBK" w:eastAsia="方正楷体_GBK"/>
          <w:sz w:val="32"/>
        </w:rPr>
      </w:pPr>
      <w:r>
        <w:rPr>
          <w:rFonts w:hint="eastAsia" w:ascii="方正楷体_GBK" w:hAnsi="方正楷体_GBK" w:eastAsia="方正楷体_GBK"/>
          <w:sz w:val="32"/>
        </w:rPr>
        <w:t>（一）要求</w:t>
      </w:r>
    </w:p>
    <w:p>
      <w:pPr>
        <w:overflowPunct w:val="0"/>
        <w:autoSpaceDE w:val="0"/>
        <w:adjustRightInd w:val="0"/>
        <w:spacing w:beforeLines="0" w:afterLines="0" w:line="312" w:lineRule="atLeast"/>
        <w:ind w:firstLine="640" w:firstLineChars="200"/>
        <w:textAlignment w:val="baseline"/>
        <w:rPr>
          <w:rFonts w:hint="eastAsia" w:ascii="方正仿宋_GBK" w:hAnsi="方正仿宋_GBK" w:eastAsia="方正仿宋_GBK"/>
          <w:sz w:val="32"/>
        </w:rPr>
      </w:pPr>
      <w:r>
        <w:rPr>
          <w:rFonts w:hint="eastAsia" w:ascii="方正仿宋_GBK" w:hAnsi="方正仿宋_GBK" w:eastAsia="方正仿宋_GBK"/>
          <w:sz w:val="32"/>
        </w:rPr>
        <w:t>申报企业不得存在以下情形：</w:t>
      </w:r>
    </w:p>
    <w:p>
      <w:pPr>
        <w:overflowPunct w:val="0"/>
        <w:autoSpaceDE w:val="0"/>
        <w:adjustRightInd w:val="0"/>
        <w:spacing w:beforeLines="0" w:afterLines="0" w:line="312" w:lineRule="atLeast"/>
        <w:ind w:firstLine="640" w:firstLineChars="200"/>
        <w:textAlignment w:val="baseline"/>
        <w:rPr>
          <w:rFonts w:hint="eastAsia" w:ascii="方正仿宋_GBK" w:hAnsi="方正仿宋_GBK" w:eastAsia="方正仿宋_GBK"/>
          <w:sz w:val="32"/>
        </w:rPr>
      </w:pPr>
      <w:r>
        <w:rPr>
          <w:rFonts w:hint="eastAsia" w:ascii="方正仿宋_GBK" w:hAnsi="方正仿宋_GBK" w:eastAsia="方正仿宋_GBK"/>
          <w:sz w:val="32"/>
        </w:rPr>
        <w:t>1．在“信用中国（重庆）”网站上公共信用综合评价等级为C级及以下或者被列入严重失信主体名单；</w:t>
      </w:r>
    </w:p>
    <w:p>
      <w:pPr>
        <w:overflowPunct w:val="0"/>
        <w:autoSpaceDE w:val="0"/>
        <w:adjustRightInd w:val="0"/>
        <w:spacing w:beforeLines="0" w:afterLines="0" w:line="312" w:lineRule="atLeast"/>
        <w:ind w:firstLine="640" w:firstLineChars="200"/>
        <w:textAlignment w:val="baseline"/>
        <w:rPr>
          <w:rFonts w:hint="eastAsia" w:ascii="方正仿宋_GBK" w:hAnsi="方正仿宋_GBK" w:eastAsia="方正仿宋_GBK"/>
          <w:sz w:val="32"/>
        </w:rPr>
      </w:pPr>
      <w:r>
        <w:rPr>
          <w:rFonts w:hint="eastAsia" w:ascii="方正仿宋_GBK" w:hAnsi="方正仿宋_GBK" w:eastAsia="方正仿宋_GBK"/>
          <w:sz w:val="32"/>
        </w:rPr>
        <w:t>2．在“招投标信用平台”上有不良行为量化记分或被列入重点关注名单；</w:t>
      </w:r>
    </w:p>
    <w:p>
      <w:pPr>
        <w:overflowPunct w:val="0"/>
        <w:autoSpaceDE w:val="0"/>
        <w:adjustRightInd w:val="0"/>
        <w:spacing w:beforeLines="0" w:afterLines="0" w:line="312" w:lineRule="atLeast"/>
        <w:ind w:firstLine="640" w:firstLineChars="200"/>
        <w:textAlignment w:val="baseline"/>
        <w:rPr>
          <w:rFonts w:hint="eastAsia" w:ascii="方正仿宋_GBK" w:hAnsi="方正仿宋_GBK" w:eastAsia="方正仿宋_GBK"/>
          <w:sz w:val="32"/>
        </w:rPr>
      </w:pPr>
      <w:r>
        <w:rPr>
          <w:rFonts w:hint="eastAsia" w:ascii="方正仿宋_GBK" w:hAnsi="方正仿宋_GBK" w:eastAsia="方正仿宋_GBK"/>
          <w:sz w:val="32"/>
        </w:rPr>
        <w:t>3．单位或者法定代表人有行贿记录；</w:t>
      </w:r>
    </w:p>
    <w:p>
      <w:pPr>
        <w:overflowPunct w:val="0"/>
        <w:autoSpaceDE w:val="0"/>
        <w:adjustRightInd w:val="0"/>
        <w:spacing w:beforeLines="0" w:afterLines="0" w:line="312" w:lineRule="atLeast"/>
        <w:ind w:firstLine="640" w:firstLineChars="200"/>
        <w:textAlignment w:val="baseline"/>
        <w:rPr>
          <w:rFonts w:hint="eastAsia" w:ascii="方正仿宋_GBK" w:hAnsi="方正仿宋_GBK" w:eastAsia="方正仿宋_GBK"/>
          <w:sz w:val="32"/>
        </w:rPr>
      </w:pPr>
      <w:r>
        <w:rPr>
          <w:rFonts w:hint="eastAsia" w:ascii="方正仿宋_GBK" w:hAnsi="方正仿宋_GBK" w:eastAsia="方正仿宋_GBK"/>
          <w:sz w:val="32"/>
        </w:rPr>
        <w:t>4．近3年内在招标投标红名单申报工作中存在弄虚作假行为；</w:t>
      </w:r>
    </w:p>
    <w:p>
      <w:pPr>
        <w:overflowPunct w:val="0"/>
        <w:autoSpaceDE w:val="0"/>
        <w:adjustRightInd w:val="0"/>
        <w:spacing w:beforeLines="0" w:afterLines="0" w:line="312" w:lineRule="atLeast"/>
        <w:ind w:firstLine="640" w:firstLineChars="200"/>
        <w:textAlignment w:val="baseline"/>
        <w:rPr>
          <w:rFonts w:hint="eastAsia" w:ascii="方正仿宋_GBK" w:hAnsi="方正仿宋_GBK" w:eastAsia="方正仿宋_GBK"/>
          <w:sz w:val="32"/>
        </w:rPr>
      </w:pPr>
      <w:r>
        <w:rPr>
          <w:rFonts w:hint="eastAsia" w:ascii="方正仿宋_GBK" w:hAnsi="方正仿宋_GBK" w:eastAsia="方正仿宋_GBK"/>
          <w:sz w:val="32"/>
        </w:rPr>
        <w:t>5．招标投标行政监督部门认定的其他不宜进入招标投标红名单的情形。</w:t>
      </w:r>
    </w:p>
    <w:p>
      <w:pPr>
        <w:overflowPunct w:val="0"/>
        <w:autoSpaceDE w:val="0"/>
        <w:adjustRightInd w:val="0"/>
        <w:spacing w:beforeLines="0" w:afterLines="0" w:line="312" w:lineRule="atLeast"/>
        <w:ind w:firstLine="640" w:firstLineChars="200"/>
        <w:textAlignment w:val="baseline"/>
        <w:rPr>
          <w:rFonts w:hint="eastAsia" w:ascii="方正楷体_GBK" w:hAnsi="方正楷体_GBK" w:eastAsia="方正楷体_GBK"/>
          <w:sz w:val="32"/>
        </w:rPr>
      </w:pPr>
      <w:r>
        <w:rPr>
          <w:rFonts w:hint="eastAsia" w:ascii="方正楷体_GBK" w:hAnsi="方正楷体_GBK" w:eastAsia="方正楷体_GBK"/>
          <w:sz w:val="32"/>
        </w:rPr>
        <w:t>（二）提供资料</w:t>
      </w:r>
    </w:p>
    <w:p>
      <w:pPr>
        <w:overflowPunct w:val="0"/>
        <w:autoSpaceDE w:val="0"/>
        <w:adjustRightInd w:val="0"/>
        <w:spacing w:beforeLines="0" w:afterLines="0" w:line="312" w:lineRule="atLeast"/>
        <w:ind w:firstLine="640" w:firstLineChars="200"/>
        <w:textAlignment w:val="baseline"/>
        <w:rPr>
          <w:rFonts w:hint="eastAsia" w:ascii="方正仿宋_GBK" w:hAnsi="方正仿宋_GBK" w:eastAsia="方正仿宋_GBK"/>
          <w:sz w:val="32"/>
        </w:rPr>
      </w:pPr>
      <w:r>
        <w:rPr>
          <w:rFonts w:hint="eastAsia" w:ascii="方正仿宋_GBK" w:hAnsi="方正仿宋_GBK" w:eastAsia="方正仿宋_GBK"/>
          <w:sz w:val="32"/>
        </w:rPr>
        <w:t>上述第1、2项由“招投标信用平台”自动判别；第3—5项由申报企业自行承诺，提供加盖申报企业法人章的承诺书。</w:t>
      </w:r>
    </w:p>
    <w:p>
      <w:pPr>
        <w:overflowPunct w:val="0"/>
        <w:adjustRightInd w:val="0"/>
        <w:spacing w:beforeLines="0" w:afterLines="0" w:line="312" w:lineRule="atLeast"/>
        <w:ind w:firstLine="640" w:firstLineChars="200"/>
        <w:textAlignment w:val="baseline"/>
        <w:rPr>
          <w:rFonts w:hint="eastAsia" w:ascii="方正仿宋_GBK" w:hAnsi="方正仿宋_GBK" w:eastAsia="方正仿宋_GBK"/>
          <w:sz w:val="32"/>
        </w:rPr>
      </w:pPr>
      <w:r>
        <w:rPr>
          <w:rFonts w:hint="eastAsia" w:ascii="方正仿宋_GBK" w:hAnsi="方正仿宋_GBK" w:eastAsia="方正仿宋_GBK"/>
          <w:sz w:val="32"/>
        </w:rPr>
        <w:t xml:space="preserve"> </w:t>
      </w:r>
    </w:p>
    <w:p>
      <w:pPr>
        <w:autoSpaceDE w:val="0"/>
        <w:adjustRightInd w:val="0"/>
        <w:spacing w:beforeLines="0" w:afterLines="0" w:line="312" w:lineRule="atLeast"/>
        <w:textAlignment w:val="baseline"/>
        <w:rPr>
          <w:rFonts w:hint="eastAsia" w:ascii="方正黑体_GBK" w:hAnsi="方正黑体_GBK" w:eastAsia="方正黑体_GBK"/>
          <w:sz w:val="24"/>
        </w:rPr>
      </w:pPr>
    </w:p>
    <w:p>
      <w:pPr>
        <w:autoSpaceDE w:val="0"/>
        <w:adjustRightInd w:val="0"/>
        <w:spacing w:beforeLines="0" w:afterLines="0" w:line="312" w:lineRule="atLeast"/>
        <w:textAlignment w:val="baseline"/>
        <w:rPr>
          <w:rFonts w:hint="eastAsia" w:ascii="方正黑体_GBK" w:hAnsi="方正黑体_GBK" w:eastAsia="方正黑体_GBK"/>
          <w:sz w:val="24"/>
        </w:rPr>
      </w:pPr>
    </w:p>
    <w:p>
      <w:pPr>
        <w:autoSpaceDE w:val="0"/>
        <w:adjustRightInd w:val="0"/>
        <w:spacing w:beforeLines="0" w:afterLines="0" w:line="312" w:lineRule="atLeast"/>
        <w:textAlignment w:val="baseline"/>
        <w:rPr>
          <w:rFonts w:hint="eastAsia" w:ascii="方正黑体_GBK" w:hAnsi="方正黑体_GBK" w:eastAsia="方正黑体_GBK"/>
          <w:sz w:val="24"/>
        </w:rPr>
      </w:pPr>
    </w:p>
    <w:p>
      <w:pPr>
        <w:autoSpaceDE w:val="0"/>
        <w:adjustRightInd w:val="0"/>
        <w:spacing w:beforeLines="0" w:afterLines="0" w:line="312" w:lineRule="atLeast"/>
        <w:textAlignment w:val="baseline"/>
        <w:rPr>
          <w:rFonts w:hint="eastAsia" w:ascii="方正黑体_GBK" w:hAnsi="方正黑体_GBK" w:eastAsia="方正黑体_GBK"/>
          <w:sz w:val="24"/>
        </w:rPr>
      </w:pPr>
    </w:p>
    <w:p>
      <w:pPr>
        <w:autoSpaceDE w:val="0"/>
        <w:adjustRightInd w:val="0"/>
        <w:spacing w:beforeLines="0" w:afterLines="0" w:line="312" w:lineRule="atLeast"/>
        <w:textAlignment w:val="baseline"/>
        <w:rPr>
          <w:rFonts w:hint="eastAsia" w:ascii="方正黑体_GBK" w:hAnsi="方正黑体_GBK" w:eastAsia="方正黑体_GBK"/>
          <w:sz w:val="24"/>
        </w:rPr>
      </w:pPr>
    </w:p>
    <w:p>
      <w:pPr>
        <w:autoSpaceDE w:val="0"/>
        <w:adjustRightInd w:val="0"/>
        <w:spacing w:beforeLines="0" w:afterLines="0" w:line="312" w:lineRule="atLeast"/>
        <w:textAlignment w:val="baseline"/>
        <w:rPr>
          <w:rFonts w:hint="eastAsia" w:ascii="方正黑体_GBK" w:hAnsi="方正黑体_GBK" w:eastAsia="方正黑体_GBK"/>
          <w:sz w:val="24"/>
        </w:rPr>
      </w:pPr>
    </w:p>
    <w:p>
      <w:pPr>
        <w:autoSpaceDE w:val="0"/>
        <w:adjustRightInd w:val="0"/>
        <w:spacing w:beforeLines="0" w:afterLines="0" w:line="312" w:lineRule="atLeast"/>
        <w:textAlignment w:val="baseline"/>
        <w:rPr>
          <w:rFonts w:hint="eastAsia" w:ascii="方正黑体_GBK" w:hAnsi="方正黑体_GBK" w:eastAsia="方正黑体_GBK"/>
          <w:sz w:val="24"/>
        </w:rPr>
      </w:pPr>
    </w:p>
    <w:p>
      <w:pPr>
        <w:autoSpaceDE w:val="0"/>
        <w:adjustRightInd w:val="0"/>
        <w:spacing w:beforeLines="0" w:afterLines="0" w:line="312" w:lineRule="atLeast"/>
        <w:textAlignment w:val="baseline"/>
        <w:rPr>
          <w:rFonts w:hint="eastAsia" w:ascii="方正黑体_GBK" w:hAnsi="方正黑体_GBK" w:eastAsia="方正黑体_GBK"/>
          <w:sz w:val="24"/>
        </w:rPr>
      </w:pPr>
    </w:p>
    <w:p>
      <w:pPr>
        <w:autoSpaceDE w:val="0"/>
        <w:adjustRightInd w:val="0"/>
        <w:spacing w:beforeLines="0" w:afterLines="0" w:line="312" w:lineRule="atLeast"/>
        <w:textAlignment w:val="baseline"/>
        <w:rPr>
          <w:rFonts w:hint="eastAsia" w:ascii="方正黑体_GBK" w:hAnsi="方正黑体_GBK" w:eastAsia="方正黑体_GBK"/>
          <w:sz w:val="24"/>
        </w:rPr>
      </w:pPr>
    </w:p>
    <w:p>
      <w:pPr>
        <w:autoSpaceDE w:val="0"/>
        <w:adjustRightInd w:val="0"/>
        <w:spacing w:beforeLines="0" w:afterLines="0" w:line="312" w:lineRule="atLeast"/>
        <w:textAlignment w:val="baseline"/>
        <w:rPr>
          <w:rFonts w:hint="eastAsia" w:ascii="方正黑体_GBK" w:hAnsi="方正黑体_GBK" w:eastAsia="方正黑体_GBK"/>
          <w:sz w:val="24"/>
        </w:rPr>
      </w:pPr>
    </w:p>
    <w:p>
      <w:pPr>
        <w:autoSpaceDE w:val="0"/>
        <w:adjustRightInd w:val="0"/>
        <w:spacing w:beforeLines="0" w:afterLines="0" w:line="312" w:lineRule="atLeast"/>
        <w:textAlignment w:val="baseline"/>
        <w:rPr>
          <w:rFonts w:hint="eastAsia" w:ascii="方正黑体_GBK" w:hAnsi="方正黑体_GBK" w:eastAsia="方正黑体_GBK"/>
          <w:sz w:val="24"/>
        </w:rPr>
      </w:pPr>
    </w:p>
    <w:p>
      <w:pPr>
        <w:autoSpaceDE w:val="0"/>
        <w:adjustRightInd w:val="0"/>
        <w:spacing w:beforeLines="0" w:afterLines="0" w:line="312" w:lineRule="atLeast"/>
        <w:textAlignment w:val="baseline"/>
        <w:rPr>
          <w:rFonts w:hint="eastAsia" w:ascii="方正黑体_GBK" w:hAnsi="方正黑体_GBK" w:eastAsia="方正黑体_GBK"/>
          <w:sz w:val="24"/>
        </w:rPr>
      </w:pPr>
    </w:p>
    <w:p>
      <w:pPr>
        <w:autoSpaceDE w:val="0"/>
        <w:adjustRightInd w:val="0"/>
        <w:spacing w:beforeLines="0" w:afterLines="0" w:line="312" w:lineRule="atLeast"/>
        <w:textAlignment w:val="baseline"/>
        <w:rPr>
          <w:rFonts w:hint="eastAsia" w:ascii="方正黑体_GBK" w:hAnsi="方正黑体_GBK" w:eastAsia="方正黑体_GBK"/>
          <w:sz w:val="24"/>
        </w:rPr>
      </w:pPr>
    </w:p>
    <w:p>
      <w:pPr>
        <w:autoSpaceDE w:val="0"/>
        <w:adjustRightInd w:val="0"/>
        <w:spacing w:beforeLines="0" w:afterLines="0" w:line="312" w:lineRule="atLeast"/>
        <w:textAlignment w:val="baseline"/>
        <w:rPr>
          <w:rFonts w:hint="eastAsia" w:ascii="方正黑体_GBK" w:hAnsi="方正黑体_GBK" w:eastAsia="方正黑体_GBK"/>
          <w:sz w:val="24"/>
        </w:rPr>
      </w:pPr>
    </w:p>
    <w:p>
      <w:pPr>
        <w:autoSpaceDE w:val="0"/>
        <w:adjustRightInd w:val="0"/>
        <w:spacing w:beforeLines="0" w:afterLines="0" w:line="312" w:lineRule="atLeast"/>
        <w:textAlignment w:val="baseline"/>
        <w:rPr>
          <w:rFonts w:hint="eastAsia" w:ascii="方正黑体_GBK" w:hAnsi="方正黑体_GBK" w:eastAsia="方正黑体_GBK"/>
          <w:sz w:val="24"/>
        </w:rPr>
      </w:pPr>
    </w:p>
    <w:p>
      <w:pPr>
        <w:autoSpaceDE w:val="0"/>
        <w:adjustRightInd w:val="0"/>
        <w:spacing w:beforeLines="0" w:afterLines="0" w:line="312" w:lineRule="atLeast"/>
        <w:textAlignment w:val="baseline"/>
        <w:rPr>
          <w:rFonts w:hint="eastAsia" w:ascii="方正黑体_GBK" w:hAnsi="方正黑体_GBK" w:eastAsia="方正黑体_GBK"/>
          <w:sz w:val="24"/>
        </w:rPr>
      </w:pPr>
      <w:r>
        <w:rPr>
          <w:rFonts w:hint="eastAsia" w:ascii="方正黑体_GBK" w:hAnsi="方正黑体_GBK" w:eastAsia="方正黑体_GBK"/>
          <w:sz w:val="24"/>
        </w:rPr>
        <w:t>附件5</w:t>
      </w:r>
    </w:p>
    <w:p>
      <w:pPr>
        <w:autoSpaceDE w:val="0"/>
        <w:adjustRightInd w:val="0"/>
        <w:spacing w:beforeLines="0" w:afterLines="0" w:line="312" w:lineRule="atLeast"/>
        <w:textAlignment w:val="baseline"/>
        <w:rPr>
          <w:rFonts w:hint="eastAsia" w:ascii="Times New Roman" w:hAnsi="Times New Roman" w:eastAsia="方正黑体_GBK"/>
          <w:sz w:val="32"/>
        </w:rPr>
      </w:pPr>
      <w:r>
        <w:rPr>
          <w:rFonts w:hint="eastAsia" w:ascii="Times New Roman" w:hAnsi="Times New Roman" w:eastAsia="方正黑体_GBK"/>
          <w:sz w:val="32"/>
        </w:rPr>
        <w:t xml:space="preserve"> </w:t>
      </w:r>
    </w:p>
    <w:p>
      <w:pPr>
        <w:autoSpaceDE w:val="0"/>
        <w:adjustRightInd w:val="0"/>
        <w:spacing w:beforeLines="0" w:afterLines="0" w:line="580" w:lineRule="exact"/>
        <w:jc w:val="center"/>
        <w:textAlignment w:val="baseline"/>
        <w:rPr>
          <w:rFonts w:hint="eastAsia" w:ascii="Times New Roman" w:hAnsi="Times New Roman" w:eastAsia="方正小标宋_GBK"/>
          <w:sz w:val="44"/>
        </w:rPr>
      </w:pPr>
      <w:r>
        <w:rPr>
          <w:rFonts w:hint="eastAsia" w:ascii="方正小标宋_GBK" w:hAnsi="方正小标宋_GBK" w:eastAsia="方正小标宋_GBK"/>
          <w:sz w:val="44"/>
        </w:rPr>
        <w:t>重庆市</w:t>
      </w:r>
      <w:r>
        <w:rPr>
          <w:rFonts w:hint="eastAsia" w:ascii="Times New Roman" w:hAnsi="Times New Roman" w:eastAsia="方正小标宋_GBK"/>
          <w:sz w:val="44"/>
        </w:rPr>
        <w:t>2022</w:t>
      </w:r>
      <w:r>
        <w:rPr>
          <w:rFonts w:hint="eastAsia" w:ascii="方正小标宋_GBK" w:hAnsi="方正小标宋_GBK" w:eastAsia="方正小标宋_GBK"/>
          <w:sz w:val="44"/>
        </w:rPr>
        <w:t>年招标投标红名单</w:t>
      </w:r>
    </w:p>
    <w:p>
      <w:pPr>
        <w:autoSpaceDE w:val="0"/>
        <w:adjustRightInd w:val="0"/>
        <w:spacing w:beforeLines="0" w:afterLines="0" w:line="580" w:lineRule="exact"/>
        <w:jc w:val="center"/>
        <w:textAlignment w:val="baseline"/>
        <w:rPr>
          <w:rFonts w:hint="eastAsia" w:ascii="Times New Roman" w:hAnsi="Times New Roman" w:eastAsia="方正小标宋_GBK"/>
          <w:sz w:val="44"/>
        </w:rPr>
      </w:pPr>
      <w:r>
        <w:rPr>
          <w:rFonts w:hint="eastAsia" w:ascii="方正小标宋_GBK" w:hAnsi="方正小标宋_GBK" w:eastAsia="方正小标宋_GBK"/>
          <w:sz w:val="44"/>
        </w:rPr>
        <w:t>（招标代理类）申报条件</w:t>
      </w:r>
    </w:p>
    <w:p>
      <w:pPr>
        <w:adjustRightInd w:val="0"/>
        <w:spacing w:beforeLines="0" w:afterLines="0" w:line="312" w:lineRule="atLeast"/>
        <w:jc w:val="left"/>
        <w:textAlignment w:val="baseline"/>
        <w:rPr>
          <w:rFonts w:hint="eastAsia" w:ascii="Times New Roman" w:hAnsi="Times New Roman" w:eastAsia="方正仿宋_GBK"/>
          <w:sz w:val="32"/>
        </w:rPr>
      </w:pPr>
      <w:r>
        <w:rPr>
          <w:rFonts w:hint="eastAsia" w:ascii="Times New Roman" w:hAnsi="Times New Roman" w:eastAsia="方正仿宋_GBK"/>
          <w:sz w:val="32"/>
        </w:rPr>
        <w:t xml:space="preserve"> </w:t>
      </w:r>
    </w:p>
    <w:p>
      <w:pPr>
        <w:overflowPunct w:val="0"/>
        <w:autoSpaceDE w:val="0"/>
        <w:adjustRightInd w:val="0"/>
        <w:spacing w:beforeLines="0" w:afterLines="0" w:line="580" w:lineRule="exact"/>
        <w:ind w:firstLine="640" w:firstLineChars="200"/>
        <w:textAlignment w:val="baseline"/>
        <w:rPr>
          <w:rFonts w:hint="eastAsia" w:ascii="Times New Roman" w:hAnsi="Times New Roman" w:eastAsia="方正黑体_GBK"/>
          <w:sz w:val="32"/>
        </w:rPr>
      </w:pPr>
      <w:r>
        <w:rPr>
          <w:rFonts w:hint="eastAsia" w:ascii="方正黑体_GBK" w:hAnsi="方正黑体_GBK" w:eastAsia="方正黑体_GBK"/>
          <w:sz w:val="32"/>
        </w:rPr>
        <w:t>一、主体资格</w:t>
      </w:r>
    </w:p>
    <w:p>
      <w:pPr>
        <w:overflowPunct w:val="0"/>
        <w:autoSpaceDE w:val="0"/>
        <w:adjustRightInd w:val="0"/>
        <w:spacing w:beforeLines="0" w:afterLines="0" w:line="580" w:lineRule="exact"/>
        <w:ind w:firstLine="640" w:firstLineChars="200"/>
        <w:textAlignment w:val="baseline"/>
        <w:rPr>
          <w:rFonts w:hint="eastAsia" w:ascii="方正楷体_GBK" w:hAnsi="方正楷体_GBK" w:eastAsia="方正楷体_GBK"/>
          <w:sz w:val="32"/>
        </w:rPr>
      </w:pPr>
      <w:r>
        <w:rPr>
          <w:rFonts w:hint="eastAsia" w:ascii="方正楷体_GBK" w:hAnsi="方正楷体_GBK" w:eastAsia="方正楷体_GBK"/>
          <w:sz w:val="32"/>
        </w:rPr>
        <w:t>（一）要求</w:t>
      </w:r>
    </w:p>
    <w:p>
      <w:pPr>
        <w:overflowPunct w:val="0"/>
        <w:autoSpaceDE w:val="0"/>
        <w:adjustRightInd w:val="0"/>
        <w:spacing w:beforeLines="0" w:afterLines="0" w:line="580" w:lineRule="exact"/>
        <w:ind w:firstLine="640" w:firstLineChars="200"/>
        <w:textAlignment w:val="baseline"/>
        <w:rPr>
          <w:rFonts w:hint="eastAsia" w:ascii="Times New Roman" w:hAnsi="Times New Roman" w:eastAsia="方正仿宋_GBK"/>
          <w:sz w:val="32"/>
        </w:rPr>
      </w:pPr>
      <w:r>
        <w:rPr>
          <w:rFonts w:hint="eastAsia" w:ascii="方正仿宋_GBK" w:hAnsi="方正仿宋_GBK" w:eastAsia="方正仿宋_GBK"/>
          <w:sz w:val="32"/>
        </w:rPr>
        <w:t>具备独立法人资格，并已在</w:t>
      </w:r>
      <w:r>
        <w:rPr>
          <w:rFonts w:hint="eastAsia" w:ascii="Times New Roman" w:hAnsi="Times New Roman" w:eastAsia="方正仿宋_GBK"/>
          <w:sz w:val="32"/>
        </w:rPr>
        <w:t>“重庆市招标代理机构信息管理系统”进行信息登记。</w:t>
      </w:r>
    </w:p>
    <w:p>
      <w:pPr>
        <w:overflowPunct w:val="0"/>
        <w:autoSpaceDE w:val="0"/>
        <w:adjustRightInd w:val="0"/>
        <w:spacing w:beforeLines="0" w:afterLines="0" w:line="580" w:lineRule="exact"/>
        <w:ind w:firstLine="640" w:firstLineChars="200"/>
        <w:textAlignment w:val="baseline"/>
        <w:rPr>
          <w:rFonts w:hint="eastAsia" w:ascii="方正楷体_GBK" w:hAnsi="方正楷体_GBK" w:eastAsia="方正楷体_GBK"/>
          <w:sz w:val="32"/>
        </w:rPr>
      </w:pPr>
      <w:r>
        <w:rPr>
          <w:rFonts w:hint="eastAsia" w:ascii="方正楷体_GBK" w:hAnsi="方正楷体_GBK" w:eastAsia="方正楷体_GBK"/>
          <w:sz w:val="32"/>
        </w:rPr>
        <w:t>（二）提供资料</w:t>
      </w:r>
    </w:p>
    <w:p>
      <w:pPr>
        <w:overflowPunct w:val="0"/>
        <w:autoSpaceDE w:val="0"/>
        <w:adjustRightInd w:val="0"/>
        <w:spacing w:beforeLines="0" w:afterLines="0" w:line="580" w:lineRule="exact"/>
        <w:ind w:firstLine="640" w:firstLineChars="200"/>
        <w:textAlignment w:val="baseline"/>
        <w:rPr>
          <w:rFonts w:hint="eastAsia" w:ascii="Times New Roman" w:hAnsi="Times New Roman" w:eastAsia="方正仿宋_GBK"/>
          <w:sz w:val="32"/>
        </w:rPr>
      </w:pPr>
      <w:r>
        <w:rPr>
          <w:rFonts w:hint="eastAsia" w:ascii="方正仿宋_GBK" w:hAnsi="方正仿宋_GBK" w:eastAsia="方正仿宋_GBK"/>
          <w:sz w:val="32"/>
        </w:rPr>
        <w:t>无需提供佐证资料，由</w:t>
      </w:r>
      <w:r>
        <w:rPr>
          <w:rFonts w:hint="eastAsia" w:ascii="Times New Roman" w:hAnsi="Times New Roman" w:eastAsia="方正仿宋_GBK"/>
          <w:sz w:val="32"/>
        </w:rPr>
        <w:t>“</w:t>
      </w:r>
      <w:r>
        <w:rPr>
          <w:rFonts w:hint="eastAsia" w:ascii="方正仿宋_GBK" w:hAnsi="方正仿宋_GBK" w:eastAsia="方正仿宋_GBK"/>
          <w:sz w:val="32"/>
        </w:rPr>
        <w:t>招投标信用平台</w:t>
      </w:r>
      <w:r>
        <w:rPr>
          <w:rFonts w:hint="eastAsia" w:ascii="Times New Roman" w:hAnsi="Times New Roman" w:eastAsia="方正仿宋_GBK"/>
          <w:sz w:val="32"/>
        </w:rPr>
        <w:t>”自动判别。</w:t>
      </w:r>
    </w:p>
    <w:p>
      <w:pPr>
        <w:overflowPunct w:val="0"/>
        <w:autoSpaceDE w:val="0"/>
        <w:adjustRightInd w:val="0"/>
        <w:spacing w:beforeLines="0" w:afterLines="0" w:line="580" w:lineRule="exact"/>
        <w:ind w:firstLine="640" w:firstLineChars="200"/>
        <w:textAlignment w:val="baseline"/>
        <w:rPr>
          <w:rFonts w:hint="eastAsia" w:ascii="Times New Roman" w:hAnsi="Times New Roman" w:eastAsia="方正仿宋_GBK"/>
          <w:sz w:val="32"/>
        </w:rPr>
      </w:pPr>
      <w:r>
        <w:rPr>
          <w:rFonts w:hint="eastAsia" w:ascii="方正黑体_GBK" w:hAnsi="方正黑体_GBK" w:eastAsia="方正黑体_GBK"/>
          <w:sz w:val="32"/>
        </w:rPr>
        <w:t>二、业绩</w:t>
      </w:r>
    </w:p>
    <w:p>
      <w:pPr>
        <w:overflowPunct w:val="0"/>
        <w:autoSpaceDE w:val="0"/>
        <w:adjustRightInd w:val="0"/>
        <w:spacing w:beforeLines="0" w:afterLines="0" w:line="580" w:lineRule="exact"/>
        <w:ind w:firstLine="640" w:firstLineChars="200"/>
        <w:textAlignment w:val="baseline"/>
        <w:rPr>
          <w:rFonts w:hint="eastAsia" w:ascii="方正楷体_GBK" w:hAnsi="方正楷体_GBK" w:eastAsia="方正楷体_GBK"/>
          <w:sz w:val="32"/>
        </w:rPr>
      </w:pPr>
      <w:r>
        <w:rPr>
          <w:rFonts w:hint="eastAsia" w:ascii="方正楷体_GBK" w:hAnsi="方正楷体_GBK" w:eastAsia="方正楷体_GBK"/>
          <w:sz w:val="32"/>
        </w:rPr>
        <w:t>（一）要求</w:t>
      </w:r>
    </w:p>
    <w:p>
      <w:pPr>
        <w:overflowPunct w:val="0"/>
        <w:autoSpaceDE w:val="0"/>
        <w:adjustRightInd w:val="0"/>
        <w:spacing w:beforeLines="0" w:afterLines="0" w:line="580" w:lineRule="exact"/>
        <w:ind w:firstLine="640" w:firstLineChars="200"/>
        <w:textAlignment w:val="baseline"/>
        <w:rPr>
          <w:rFonts w:hint="eastAsia" w:ascii="方正仿宋_GBK" w:hAnsi="方正仿宋_GBK" w:eastAsia="方正仿宋_GBK"/>
          <w:sz w:val="32"/>
        </w:rPr>
      </w:pPr>
      <w:r>
        <w:rPr>
          <w:rFonts w:hint="eastAsia" w:ascii="方正仿宋_GBK" w:hAnsi="方正仿宋_GBK" w:eastAsia="方正仿宋_GBK"/>
          <w:sz w:val="32"/>
        </w:rPr>
        <w:t>1．项目建设地点：重庆市行政区域内。</w:t>
      </w:r>
    </w:p>
    <w:p>
      <w:pPr>
        <w:overflowPunct w:val="0"/>
        <w:autoSpaceDE w:val="0"/>
        <w:adjustRightInd w:val="0"/>
        <w:spacing w:beforeLines="0" w:afterLines="0" w:line="580" w:lineRule="exact"/>
        <w:ind w:firstLine="640" w:firstLineChars="200"/>
        <w:textAlignment w:val="baseline"/>
        <w:rPr>
          <w:rFonts w:hint="eastAsia" w:ascii="方正仿宋_GBK" w:hAnsi="方正仿宋_GBK" w:eastAsia="方正仿宋_GBK"/>
          <w:sz w:val="32"/>
        </w:rPr>
      </w:pPr>
      <w:r>
        <w:rPr>
          <w:rFonts w:hint="eastAsia" w:ascii="方正仿宋_GBK" w:hAnsi="方正仿宋_GBK" w:eastAsia="方正仿宋_GBK"/>
          <w:sz w:val="32"/>
        </w:rPr>
        <w:t>2．项目审批管理：经投资主管部门审批、核准或者备案的项目（不包括房地产开发类项目）。</w:t>
      </w:r>
    </w:p>
    <w:p>
      <w:pPr>
        <w:overflowPunct w:val="0"/>
        <w:autoSpaceDE w:val="0"/>
        <w:adjustRightInd w:val="0"/>
        <w:spacing w:beforeLines="0" w:afterLines="0" w:line="580" w:lineRule="exact"/>
        <w:ind w:firstLine="640" w:firstLineChars="200"/>
        <w:textAlignment w:val="baseline"/>
        <w:rPr>
          <w:rFonts w:hint="eastAsia" w:ascii="方正仿宋_GBK" w:hAnsi="方正仿宋_GBK" w:eastAsia="方正仿宋_GBK"/>
          <w:sz w:val="32"/>
        </w:rPr>
      </w:pPr>
      <w:r>
        <w:rPr>
          <w:rFonts w:hint="eastAsia" w:ascii="方正仿宋_GBK" w:hAnsi="方正仿宋_GBK" w:eastAsia="方正仿宋_GBK"/>
          <w:sz w:val="32"/>
        </w:rPr>
        <w:t>3．项目数量规模：2019年1月1日以来（以中标候选人公示时间为准），完成过60个招标代理业绩。</w:t>
      </w:r>
    </w:p>
    <w:p>
      <w:pPr>
        <w:overflowPunct w:val="0"/>
        <w:autoSpaceDE w:val="0"/>
        <w:adjustRightInd w:val="0"/>
        <w:spacing w:beforeLines="0" w:afterLines="0" w:line="580" w:lineRule="exact"/>
        <w:ind w:firstLine="640" w:firstLineChars="200"/>
        <w:textAlignment w:val="baseline"/>
        <w:rPr>
          <w:rFonts w:hint="eastAsia" w:ascii="方正楷体_GBK" w:hAnsi="方正楷体_GBK" w:eastAsia="方正楷体_GBK"/>
          <w:sz w:val="32"/>
        </w:rPr>
      </w:pPr>
      <w:r>
        <w:rPr>
          <w:rFonts w:hint="eastAsia" w:ascii="方正楷体_GBK" w:hAnsi="方正楷体_GBK" w:eastAsia="方正楷体_GBK"/>
          <w:sz w:val="32"/>
        </w:rPr>
        <w:t>（二）提供资料</w:t>
      </w:r>
    </w:p>
    <w:p>
      <w:pPr>
        <w:overflowPunct w:val="0"/>
        <w:autoSpaceDE w:val="0"/>
        <w:adjustRightInd w:val="0"/>
        <w:spacing w:beforeLines="0" w:afterLines="0" w:line="580" w:lineRule="exact"/>
        <w:ind w:firstLine="640" w:firstLineChars="200"/>
        <w:textAlignment w:val="baseline"/>
        <w:rPr>
          <w:rFonts w:hint="eastAsia" w:ascii="方正仿宋_GBK" w:hAnsi="方正仿宋_GBK" w:eastAsia="方正仿宋_GBK"/>
          <w:sz w:val="32"/>
        </w:rPr>
      </w:pPr>
      <w:r>
        <w:rPr>
          <w:rFonts w:hint="eastAsia" w:ascii="方正仿宋_GBK" w:hAnsi="方正仿宋_GBK" w:eastAsia="方正仿宋_GBK"/>
          <w:sz w:val="32"/>
        </w:rPr>
        <w:t>在“重庆市招标代理机构信息管理系统”的业绩信息中勾选满足要求的业绩。（申报企业在申报前应先行在代理机构管理系统中填报业绩信息，并逐个上传投资主管部门出具的项目审批文件以及在“重庆市公共资源交易监督网”或者“重庆市公共资源交易网”上的中标候选人公示截图）</w:t>
      </w:r>
    </w:p>
    <w:p>
      <w:pPr>
        <w:overflowPunct w:val="0"/>
        <w:autoSpaceDE w:val="0"/>
        <w:adjustRightInd w:val="0"/>
        <w:spacing w:beforeLines="0" w:afterLines="0" w:line="580" w:lineRule="exact"/>
        <w:ind w:firstLine="640" w:firstLineChars="200"/>
        <w:textAlignment w:val="baseline"/>
        <w:rPr>
          <w:rFonts w:hint="eastAsia" w:ascii="Times New Roman" w:hAnsi="Times New Roman" w:eastAsia="方正仿宋_GBK"/>
          <w:sz w:val="32"/>
        </w:rPr>
      </w:pPr>
      <w:r>
        <w:rPr>
          <w:rFonts w:hint="eastAsia" w:ascii="方正黑体_GBK" w:hAnsi="方正黑体_GBK" w:eastAsia="方正黑体_GBK"/>
          <w:sz w:val="32"/>
        </w:rPr>
        <w:t>三、信誉</w:t>
      </w:r>
    </w:p>
    <w:p>
      <w:pPr>
        <w:overflowPunct w:val="0"/>
        <w:autoSpaceDE w:val="0"/>
        <w:adjustRightInd w:val="0"/>
        <w:spacing w:beforeLines="0" w:afterLines="0" w:line="580" w:lineRule="exact"/>
        <w:ind w:firstLine="640" w:firstLineChars="200"/>
        <w:textAlignment w:val="baseline"/>
        <w:rPr>
          <w:rFonts w:hint="eastAsia" w:ascii="方正楷体_GBK" w:hAnsi="方正楷体_GBK" w:eastAsia="方正楷体_GBK"/>
          <w:sz w:val="32"/>
        </w:rPr>
      </w:pPr>
      <w:r>
        <w:rPr>
          <w:rFonts w:hint="eastAsia" w:ascii="方正楷体_GBK" w:hAnsi="方正楷体_GBK" w:eastAsia="方正楷体_GBK"/>
          <w:sz w:val="32"/>
        </w:rPr>
        <w:t>（一）要求</w:t>
      </w:r>
    </w:p>
    <w:p>
      <w:pPr>
        <w:overflowPunct w:val="0"/>
        <w:autoSpaceDE w:val="0"/>
        <w:adjustRightInd w:val="0"/>
        <w:spacing w:beforeLines="0" w:afterLines="0" w:line="580" w:lineRule="exact"/>
        <w:ind w:firstLine="640" w:firstLineChars="200"/>
        <w:textAlignment w:val="baseline"/>
        <w:rPr>
          <w:rFonts w:hint="eastAsia" w:ascii="方正仿宋_GBK" w:hAnsi="方正仿宋_GBK" w:eastAsia="方正仿宋_GBK"/>
          <w:sz w:val="32"/>
        </w:rPr>
      </w:pPr>
      <w:r>
        <w:rPr>
          <w:rFonts w:hint="eastAsia" w:ascii="方正仿宋_GBK" w:hAnsi="方正仿宋_GBK" w:eastAsia="方正仿宋_GBK"/>
          <w:sz w:val="32"/>
        </w:rPr>
        <w:t>申报企业不得存在以下情形：</w:t>
      </w:r>
    </w:p>
    <w:p>
      <w:pPr>
        <w:overflowPunct w:val="0"/>
        <w:autoSpaceDE w:val="0"/>
        <w:adjustRightInd w:val="0"/>
        <w:spacing w:beforeLines="0" w:afterLines="0" w:line="580" w:lineRule="exact"/>
        <w:ind w:firstLine="640" w:firstLineChars="200"/>
        <w:textAlignment w:val="baseline"/>
        <w:rPr>
          <w:rFonts w:hint="eastAsia" w:ascii="方正仿宋_GBK" w:hAnsi="方正仿宋_GBK" w:eastAsia="方正仿宋_GBK"/>
          <w:sz w:val="32"/>
        </w:rPr>
      </w:pPr>
      <w:r>
        <w:rPr>
          <w:rFonts w:hint="eastAsia" w:ascii="方正仿宋_GBK" w:hAnsi="方正仿宋_GBK" w:eastAsia="方正仿宋_GBK"/>
          <w:sz w:val="32"/>
        </w:rPr>
        <w:t>1．在“信用中国（重庆）”网站上公共信用综合评价等级为C级及以下或者被列入严重失信主体名单；</w:t>
      </w:r>
    </w:p>
    <w:p>
      <w:pPr>
        <w:overflowPunct w:val="0"/>
        <w:autoSpaceDE w:val="0"/>
        <w:adjustRightInd w:val="0"/>
        <w:spacing w:beforeLines="0" w:afterLines="0" w:line="580" w:lineRule="exact"/>
        <w:ind w:firstLine="640" w:firstLineChars="200"/>
        <w:textAlignment w:val="baseline"/>
        <w:rPr>
          <w:rFonts w:hint="eastAsia" w:ascii="方正仿宋_GBK" w:hAnsi="方正仿宋_GBK" w:eastAsia="方正仿宋_GBK"/>
          <w:sz w:val="32"/>
        </w:rPr>
      </w:pPr>
      <w:r>
        <w:rPr>
          <w:rFonts w:hint="eastAsia" w:ascii="方正仿宋_GBK" w:hAnsi="方正仿宋_GBK" w:eastAsia="方正仿宋_GBK"/>
          <w:sz w:val="32"/>
        </w:rPr>
        <w:t>2．在“招投标信用平台”上有不良行为量化记分或被列入重点关注名单；</w:t>
      </w:r>
    </w:p>
    <w:p>
      <w:pPr>
        <w:overflowPunct w:val="0"/>
        <w:autoSpaceDE w:val="0"/>
        <w:adjustRightInd w:val="0"/>
        <w:spacing w:beforeLines="0" w:afterLines="0" w:line="580" w:lineRule="exact"/>
        <w:ind w:firstLine="640" w:firstLineChars="200"/>
        <w:textAlignment w:val="baseline"/>
        <w:rPr>
          <w:rFonts w:hint="eastAsia" w:ascii="方正仿宋_GBK" w:hAnsi="方正仿宋_GBK" w:eastAsia="方正仿宋_GBK"/>
          <w:sz w:val="32"/>
        </w:rPr>
      </w:pPr>
      <w:r>
        <w:rPr>
          <w:rFonts w:hint="eastAsia" w:ascii="方正仿宋_GBK" w:hAnsi="方正仿宋_GBK" w:eastAsia="方正仿宋_GBK"/>
          <w:sz w:val="32"/>
        </w:rPr>
        <w:t>3．单位或者法定代表人有行贿记录；</w:t>
      </w:r>
    </w:p>
    <w:p>
      <w:pPr>
        <w:overflowPunct w:val="0"/>
        <w:autoSpaceDE w:val="0"/>
        <w:adjustRightInd w:val="0"/>
        <w:spacing w:beforeLines="0" w:afterLines="0" w:line="580" w:lineRule="exact"/>
        <w:ind w:firstLine="640" w:firstLineChars="200"/>
        <w:textAlignment w:val="baseline"/>
        <w:rPr>
          <w:rFonts w:hint="eastAsia" w:ascii="方正仿宋_GBK" w:hAnsi="方正仿宋_GBK" w:eastAsia="方正仿宋_GBK"/>
          <w:sz w:val="32"/>
        </w:rPr>
      </w:pPr>
      <w:r>
        <w:rPr>
          <w:rFonts w:hint="eastAsia" w:ascii="方正仿宋_GBK" w:hAnsi="方正仿宋_GBK" w:eastAsia="方正仿宋_GBK"/>
          <w:sz w:val="32"/>
        </w:rPr>
        <w:t>4．近3年内在招标投标红名单申报工作中存在弄虚作假行为；</w:t>
      </w:r>
    </w:p>
    <w:p>
      <w:pPr>
        <w:overflowPunct w:val="0"/>
        <w:autoSpaceDE w:val="0"/>
        <w:adjustRightInd w:val="0"/>
        <w:spacing w:beforeLines="0" w:afterLines="0" w:line="580" w:lineRule="exact"/>
        <w:ind w:firstLine="640" w:firstLineChars="200"/>
        <w:textAlignment w:val="baseline"/>
        <w:rPr>
          <w:rFonts w:hint="eastAsia" w:ascii="方正仿宋_GBK" w:hAnsi="方正仿宋_GBK" w:eastAsia="方正仿宋_GBK"/>
          <w:sz w:val="32"/>
        </w:rPr>
      </w:pPr>
      <w:r>
        <w:rPr>
          <w:rFonts w:hint="eastAsia" w:ascii="方正仿宋_GBK" w:hAnsi="方正仿宋_GBK" w:eastAsia="方正仿宋_GBK"/>
          <w:sz w:val="32"/>
        </w:rPr>
        <w:t>5．招标投标行政监督部门认定的其他不宜进入招标投标红名单的情形。</w:t>
      </w:r>
    </w:p>
    <w:p>
      <w:pPr>
        <w:overflowPunct w:val="0"/>
        <w:autoSpaceDE w:val="0"/>
        <w:adjustRightInd w:val="0"/>
        <w:spacing w:beforeLines="0" w:afterLines="0" w:line="580" w:lineRule="exact"/>
        <w:ind w:firstLine="640" w:firstLineChars="200"/>
        <w:textAlignment w:val="baseline"/>
        <w:rPr>
          <w:rFonts w:hint="eastAsia" w:ascii="方正楷体_GBK" w:hAnsi="方正楷体_GBK" w:eastAsia="方正楷体_GBK"/>
          <w:sz w:val="32"/>
        </w:rPr>
      </w:pPr>
      <w:r>
        <w:rPr>
          <w:rFonts w:hint="eastAsia" w:ascii="方正楷体_GBK" w:hAnsi="方正楷体_GBK" w:eastAsia="方正楷体_GBK"/>
          <w:sz w:val="32"/>
        </w:rPr>
        <w:t>（二）提供资料</w:t>
      </w:r>
    </w:p>
    <w:p>
      <w:pPr>
        <w:adjustRightInd w:val="0"/>
        <w:spacing w:beforeLines="0" w:afterLines="0" w:line="580" w:lineRule="exact"/>
        <w:textAlignment w:val="baseline"/>
        <w:rPr>
          <w:rFonts w:hint="eastAsia" w:ascii="方正仿宋_GBK" w:hAnsi="方正仿宋_GBK" w:eastAsia="方正仿宋_GBK"/>
          <w:sz w:val="32"/>
        </w:rPr>
      </w:pPr>
      <w:r>
        <w:rPr>
          <w:rFonts w:hint="eastAsia" w:ascii="方正仿宋_GBK" w:hAnsi="方正仿宋_GBK" w:eastAsia="方正仿宋_GBK"/>
          <w:sz w:val="32"/>
        </w:rPr>
        <w:t>上述第1、2项由“招投标信用平台”自动判别；第3—5项由申报企业自行承诺，提供加盖申报企业法人章的承诺书。</w:t>
      </w:r>
    </w:p>
    <w:p>
      <w:pPr>
        <w:rPr>
          <w:rFonts w:hint="eastAsia" w:ascii="Calibri" w:hAnsi="Calibri" w:eastAsia="宋体"/>
          <w:kern w:val="2"/>
          <w:sz w:val="21"/>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tabs>
          <w:tab w:val="left" w:pos="421"/>
        </w:tabs>
        <w:jc w:val="left"/>
      </w:pPr>
      <w:r>
        <w:rPr>
          <w:rFonts w:hint="eastAsia"/>
          <w:lang w:val="en-US" w:eastAsia="zh-CN"/>
        </w:rPr>
        <w:tab/>
      </w:r>
    </w:p>
    <w:sectPr>
      <w:footerReference r:id="rId5" w:type="default"/>
      <w:pgSz w:w="11906" w:h="16838"/>
      <w:pgMar w:top="1962" w:right="1474" w:bottom="1848" w:left="1587" w:header="851" w:footer="992" w:gutter="0"/>
      <w:lnNumType w:countBy="0" w:distance="360"/>
      <w:pgNumType w:fmt="numberInDash" w:start="16"/>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Lines="0" w:afterLines="0"/>
      <w:ind w:left="4788" w:leftChars="2280" w:firstLine="6400" w:firstLineChars="2000"/>
      <w:rPr>
        <w:rFonts w:hint="eastAsia" w:eastAsia="仿宋"/>
        <w:sz w:val="32"/>
      </w:rPr>
    </w:pPr>
    <w:r>
      <w:rPr>
        <w:rFonts w:hint="default"/>
        <w:sz w:val="32"/>
      </w:rPr>
      <mc:AlternateContent>
        <mc:Choice Requires="wps">
          <w:drawing>
            <wp:anchor distT="0" distB="0" distL="114300" distR="114300" simplePos="0" relativeHeight="251660288" behindDoc="0" locked="0" layoutInCell="1" allowOverlap="1">
              <wp:simplePos x="0" y="0"/>
              <wp:positionH relativeFrom="margin">
                <wp:posOffset>-35560</wp:posOffset>
              </wp:positionH>
              <wp:positionV relativeFrom="paragraph">
                <wp:posOffset>-9525</wp:posOffset>
              </wp:positionV>
              <wp:extent cx="1828800" cy="1828800"/>
              <wp:effectExtent l="0" t="0" r="0" b="0"/>
              <wp:wrapNone/>
              <wp:docPr id="3"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tabs>
                              <w:tab w:val="center" w:pos="4153"/>
                              <w:tab w:val="right" w:pos="8306"/>
                            </w:tabs>
                            <w:spacing w:beforeLines="0" w:afterLines="0"/>
                            <w:rPr>
                              <w:rFonts w:hint="default"/>
                              <w:sz w:val="21"/>
                            </w:rPr>
                          </w:pPr>
                          <w:r>
                            <w:rPr>
                              <w:rFonts w:hint="eastAsia" w:ascii="宋体" w:hAnsi="宋体"/>
                              <w:sz w:val="28"/>
                            </w:rPr>
                            <w:fldChar w:fldCharType="begin"/>
                          </w:r>
                          <w:r>
                            <w:rPr>
                              <w:rFonts w:hint="eastAsia" w:ascii="宋体" w:hAnsi="宋体"/>
                              <w:sz w:val="28"/>
                            </w:rPr>
                            <w:instrText xml:space="preserve"> PAGE  \* MERGEFORMAT </w:instrText>
                          </w:r>
                          <w:r>
                            <w:rPr>
                              <w:rFonts w:hint="eastAsia" w:ascii="宋体" w:hAnsi="宋体"/>
                              <w:sz w:val="28"/>
                            </w:rPr>
                            <w:fldChar w:fldCharType="separate"/>
                          </w:r>
                          <w:r>
                            <w:rPr>
                              <w:rFonts w:hint="eastAsia" w:ascii="宋体" w:hAnsi="宋体"/>
                              <w:sz w:val="28"/>
                            </w:rPr>
                            <w:t>- 1 -</w:t>
                          </w:r>
                          <w:r>
                            <w:rPr>
                              <w:rFonts w:hint="eastAsia" w:ascii="宋体" w:hAnsi="宋体"/>
                              <w:sz w:val="28"/>
                            </w:rPr>
                            <w:fldChar w:fldCharType="end"/>
                          </w:r>
                        </w:p>
                      </w:txbxContent>
                    </wps:txbx>
                    <wps:bodyPr vert="horz" wrap="none" lIns="0" tIns="0" rIns="0" bIns="0" anchor="t" upright="1">
                      <a:spAutoFit/>
                    </wps:bodyPr>
                  </wps:wsp>
                </a:graphicData>
              </a:graphic>
            </wp:anchor>
          </w:drawing>
        </mc:Choice>
        <mc:Fallback>
          <w:pict>
            <v:shape id="文本框 8" o:spid="_x0000_s1026" o:spt="202" type="#_x0000_t202" style="position:absolute;left:0pt;margin-left:-2.8pt;margin-top:-0.75pt;height:144pt;width:144pt;mso-position-horizontal-relative:margin;mso-wrap-style:none;z-index:251660288;mso-width-relative:page;mso-height-relative:page;" filled="f" stroked="f" coordsize="21600,21600" o:gfxdata="UEsDBAoAAAAAAIdO4kAAAAAAAAAAAAAAAAAEAAAAZHJzL1BLAwQUAAAACACHTuJAMyUnydcAAAAJ&#10;AQAADwAAAGRycy9kb3ducmV2LnhtbE2PzU7DMBCE70i8g7VI3FonoYmqEKcSFeGIRMOBoxsvSVr/&#10;RLabhrdne4LT7mpGs99Uu8VoNqMPo7MC0nUCDG3n1Gh7AZ9ts9oCC1FaJbWzKOAHA+zq+7tKlspd&#10;7QfOh9gzCrGhlAKGGKeS89ANaGRYuwktad/OGxnp9D1XXl4p3GieJUnBjRwtfRjkhPsBu/PhYgTs&#10;m7b1Mwavv/CteTq9v2zwdRHi8SFNnoFFXOKfGW74hA41MR3dxarAtIBVXpCTZpoDIz3bZhtgx9tS&#10;5MDriv9vUP8CUEsDBBQAAAAIAIdO4kBWTrR+xgEAAGsDAAAOAAAAZHJzL2Uyb0RvYy54bWytU0tu&#10;2zAQ3RfIHQjuY8kOGgiC6aBFkKJA0RZIcwCaIi0C/GFIW3IP0N6gq26677l8jg5pyymSXZANNeTM&#10;vHlvZrS8Ga0hOwlRe8fofFZTIp3wnXYbRh++3V02lMTEXceNd5LRvYz0ZnXxZjmEVi58700ngSCI&#10;i+0QGO1TCm1VRdFLy+PMB+nQqTxYnvAKm6oDPiC6NdWirq+rwUMXwAsZI77eHp10VfCVkiJ9USrK&#10;RAyjyC2VE8q5zme1WvJ2Azz0Wpxo8BewsFw7LHqGuuWJky3oZ1BWC/DRqzQT3lZeKS1k0YBq5vUT&#10;Nfc9D7JowebEcG5TfD1Y8Xn3FYjuGL2ixHGLIzr8+nn4/ffw5wdpcnuGEFuMug8Yl8b3fsQxT+8R&#10;H7PqUYHNX9RD0I+N3p+bK8dERE5qFk1To0ugb7ogfvWYHiCmD9Jbkg1GAadXmsp3n2I6hk4huZrz&#10;d9qYMkHjyMDo9dXbuiScPQhuHNbIIo5ks5XG9XhStvbdHoXhBmPB3sN3SgbcBkYdrisl5qPDZufF&#10;mQyYjPVkcCcwkdFEyTaA3vSINC80Yni3TUiycM+Fj9VOfHCiRf1p+/LK/H8vUY//yOo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MyUnydcAAAAJAQAADwAAAAAAAAABACAAAAAiAAAAZHJzL2Rvd25y&#10;ZXYueG1sUEsBAhQAFAAAAAgAh07iQFZOtH7GAQAAawMAAA4AAAAAAAAAAQAgAAAAJgEAAGRycy9l&#10;Mm9Eb2MueG1sUEsFBgAAAAAGAAYAWQEAAF4FAAAAAA==&#10;">
              <v:fill on="f" focussize="0,0"/>
              <v:stroke on="f" weight="0.5pt"/>
              <v:imagedata o:title=""/>
              <o:lock v:ext="edit" aspectratio="f"/>
              <v:textbox inset="0mm,0mm,0mm,0mm" style="mso-fit-shape-to-text:t;">
                <w:txbxContent>
                  <w:p>
                    <w:pPr>
                      <w:tabs>
                        <w:tab w:val="center" w:pos="4153"/>
                        <w:tab w:val="right" w:pos="8306"/>
                      </w:tabs>
                      <w:spacing w:beforeLines="0" w:afterLines="0"/>
                      <w:rPr>
                        <w:rFonts w:hint="default"/>
                        <w:sz w:val="21"/>
                      </w:rPr>
                    </w:pPr>
                    <w:r>
                      <w:rPr>
                        <w:rFonts w:hint="eastAsia" w:ascii="宋体" w:hAnsi="宋体"/>
                        <w:sz w:val="28"/>
                      </w:rPr>
                      <w:fldChar w:fldCharType="begin"/>
                    </w:r>
                    <w:r>
                      <w:rPr>
                        <w:rFonts w:hint="eastAsia" w:ascii="宋体" w:hAnsi="宋体"/>
                        <w:sz w:val="28"/>
                      </w:rPr>
                      <w:instrText xml:space="preserve"> PAGE  \* MERGEFORMAT </w:instrText>
                    </w:r>
                    <w:r>
                      <w:rPr>
                        <w:rFonts w:hint="eastAsia" w:ascii="宋体" w:hAnsi="宋体"/>
                        <w:sz w:val="28"/>
                      </w:rPr>
                      <w:fldChar w:fldCharType="separate"/>
                    </w:r>
                    <w:r>
                      <w:rPr>
                        <w:rFonts w:hint="eastAsia" w:ascii="宋体" w:hAnsi="宋体"/>
                        <w:sz w:val="28"/>
                      </w:rPr>
                      <w:t>- 1 -</w:t>
                    </w:r>
                    <w:r>
                      <w:rPr>
                        <w:rFonts w:hint="eastAsia" w:ascii="宋体" w:hAnsi="宋体"/>
                        <w:sz w:val="28"/>
                      </w:rPr>
                      <w:fldChar w:fldCharType="end"/>
                    </w:r>
                  </w:p>
                </w:txbxContent>
              </v:textbox>
            </v:shape>
          </w:pict>
        </mc:Fallback>
      </mc:AlternateContent>
    </w:r>
  </w:p>
  <w:p>
    <w:pPr>
      <w:pStyle w:val="3"/>
      <w:wordWrap w:val="0"/>
      <w:spacing w:beforeLines="0" w:afterLines="0"/>
      <w:ind w:left="1067" w:leftChars="508" w:firstLine="10115" w:firstLineChars="3161"/>
      <w:jc w:val="right"/>
      <w:rPr>
        <w:rFonts w:hint="eastAsia" w:ascii="宋体" w:hAnsi="宋体"/>
        <w:b/>
        <w:color w:val="005192"/>
        <w:sz w:val="28"/>
      </w:rPr>
    </w:pPr>
    <w:r>
      <w:rPr>
        <w:rFonts w:hint="default"/>
        <w:color w:val="FAFAFA"/>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6" name="直接连接符 5"/>
              <wp:cNvGraphicFramePr/>
              <a:graphic xmlns:a="http://schemas.openxmlformats.org/drawingml/2006/main">
                <a:graphicData uri="http://schemas.microsoft.com/office/word/2010/wordprocessingShape">
                  <wps:wsp>
                    <wps:cNvSpPr/>
                    <wps:spPr>
                      <a:xfrm>
                        <a:off x="0" y="0"/>
                        <a:ext cx="5616575" cy="1905"/>
                      </a:xfrm>
                      <a:prstGeom prst="line">
                        <a:avLst/>
                      </a:prstGeom>
                      <a:ln w="22225" cap="flat" cmpd="sng">
                        <a:solidFill>
                          <a:srgbClr val="005192"/>
                        </a:solidFill>
                        <a:prstDash val="solid"/>
                        <a:miter/>
                        <a:headEnd type="none" w="med" len="med"/>
                        <a:tailEnd type="none" w="med" len="med"/>
                      </a:ln>
                    </wps:spPr>
                    <wps:bodyPr upright="1"/>
                  </wps:wsp>
                </a:graphicData>
              </a:graphic>
            </wp:anchor>
          </w:drawing>
        </mc:Choice>
        <mc:Fallback>
          <w:pict>
            <v:line id="直接连接符 5" o:spid="_x0000_s1026" o:spt="20" style="position:absolute;left:0pt;margin-left:0pt;margin-top:5.85pt;height:0.15pt;width:442.25pt;z-index:251659264;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lWeX65AEAAKQDAAAOAAAAZHJzL2Uyb0RvYy54bWytU0uOEzEQ&#10;3SNxB8t70t2REphWOrMgDBsEIw0coGK7uy35J5cnnVyCCyCxgxVL9tyG4RiUnZDhs0GIXrjLrvLz&#10;e8/l1eXeGrZTEbV3HW9mNWfKCS+1Gzr+5vXVoyecYQInwXinOn5QyC/XDx+sptCquR+9kSoyAnHY&#10;TqHjY0qhrSoUo7KAMx+Uo2Tvo4VE0zhUMsJE6NZU87peVpOPMkQvFCKtbo5Jvi74fa9EetX3qBIz&#10;HSduqYyxjNs8VusVtEOEMGpxogH/wMKCdnToGWoDCdht1H9AWS2iR9+nmfC28n2vhSoaSE1T/6bm&#10;ZoSgihYyB8PZJvx/sOLl7joyLTu+5MyBpSu6e/f569sP3768p/Hu00e2yCZNAVuqvQnX8TRDCrPi&#10;fR9t/pMWti/GHs7Gqn1ighYXy2a5eLzgTFCuuagLZHW/N0RMz5W3LAcdN9pl2dDC7gUmOo9Kf5Tk&#10;ZePY1PE5fRkSqG16A4lCG0gIuqFsRm+0vNLG5C0Yh+1TE9kOciPUi+ZinmUR8C9l+ZQN4HisK6lj&#10;i1idVFYO7ahAPnOSpUMgsxx1Nc9srJKcGUWPIEelMoE2f1NJJIwjLtnjo6s52np5oKu5DVEPI5nS&#10;FL45Q61QmJ/aNvfaz/OCdP+41t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86el0dQAAAAGAQAA&#10;DwAAAAAAAAABACAAAAAiAAAAZHJzL2Rvd25yZXYueG1sUEsBAhQAFAAAAAgAh07iQCVZ5frkAQAA&#10;pAMAAA4AAAAAAAAAAQAgAAAAIwEAAGRycy9lMm9Eb2MueG1sUEsFBgAAAAAGAAYAWQEAAHkFAAAA&#10;AA==&#10;">
              <v:fill on="f" focussize="0,0"/>
              <v:stroke weight="1.75pt" color="#005192" joinstyle="miter"/>
              <v:imagedata o:title=""/>
              <o:lock v:ext="edit" aspectratio="f"/>
            </v:line>
          </w:pict>
        </mc:Fallback>
      </mc:AlternateContent>
    </w:r>
    <w:r>
      <w:rPr>
        <w:rFonts w:hint="eastAsia"/>
        <w:color w:val="FAFAFA"/>
        <w:sz w:val="32"/>
      </w:rPr>
      <w:t xml:space="preserve"> </w:t>
    </w:r>
    <w:r>
      <w:rPr>
        <w:rFonts w:hint="eastAsia" w:ascii="宋体" w:hAnsi="宋体"/>
        <w:b/>
        <w:color w:val="005192"/>
        <w:sz w:val="28"/>
      </w:rPr>
      <w:t xml:space="preserve">重庆市公共资源交易监督管理局发布    </w:t>
    </w:r>
  </w:p>
  <w:p>
    <w:pPr>
      <w:pStyle w:val="3"/>
      <w:wordWrap w:val="0"/>
      <w:spacing w:beforeLines="0" w:afterLines="0"/>
      <w:ind w:left="4788" w:leftChars="2280" w:firstLine="5622" w:firstLineChars="2000"/>
      <w:jc w:val="right"/>
      <w:rPr>
        <w:rFonts w:hint="eastAsia" w:ascii="宋体" w:hAnsi="宋体"/>
        <w:b/>
        <w:color w:val="005192"/>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Lines="0" w:afterLines="0"/>
      <w:ind w:left="4788" w:leftChars="2280" w:firstLine="6400" w:firstLineChars="2000"/>
      <w:rPr>
        <w:rFonts w:hint="eastAsia" w:eastAsia="仿宋"/>
        <w:sz w:val="32"/>
      </w:rPr>
    </w:pPr>
    <w:r>
      <w:rPr>
        <w:rFonts w:hint="default"/>
        <w:sz w:val="32"/>
      </w:rPr>
      <mc:AlternateContent>
        <mc:Choice Requires="wps">
          <w:drawing>
            <wp:anchor distT="0" distB="0" distL="114300" distR="114300" simplePos="0" relativeHeight="251662336" behindDoc="0" locked="0" layoutInCell="1" allowOverlap="1">
              <wp:simplePos x="0" y="0"/>
              <wp:positionH relativeFrom="margin">
                <wp:posOffset>-35560</wp:posOffset>
              </wp:positionH>
              <wp:positionV relativeFrom="paragraph">
                <wp:posOffset>-9525</wp:posOffset>
              </wp:positionV>
              <wp:extent cx="1828800" cy="1828800"/>
              <wp:effectExtent l="0" t="0" r="0" b="0"/>
              <wp:wrapNone/>
              <wp:docPr id="4"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tabs>
                              <w:tab w:val="center" w:pos="4153"/>
                              <w:tab w:val="right" w:pos="8306"/>
                            </w:tabs>
                            <w:spacing w:beforeLines="0" w:afterLines="0"/>
                            <w:rPr>
                              <w:rFonts w:hint="default"/>
                              <w:sz w:val="21"/>
                            </w:rPr>
                          </w:pPr>
                          <w:r>
                            <w:rPr>
                              <w:rFonts w:hint="eastAsia" w:ascii="宋体" w:hAnsi="宋体"/>
                              <w:sz w:val="28"/>
                            </w:rPr>
                            <w:fldChar w:fldCharType="begin"/>
                          </w:r>
                          <w:r>
                            <w:rPr>
                              <w:rFonts w:hint="eastAsia" w:ascii="宋体" w:hAnsi="宋体"/>
                              <w:sz w:val="28"/>
                            </w:rPr>
                            <w:instrText xml:space="preserve"> PAGE  \* MERGEFORMAT </w:instrText>
                          </w:r>
                          <w:r>
                            <w:rPr>
                              <w:rFonts w:hint="eastAsia" w:ascii="宋体" w:hAnsi="宋体"/>
                              <w:sz w:val="28"/>
                            </w:rPr>
                            <w:fldChar w:fldCharType="separate"/>
                          </w:r>
                          <w:r>
                            <w:rPr>
                              <w:rFonts w:hint="eastAsia" w:ascii="宋体" w:hAnsi="宋体"/>
                              <w:sz w:val="28"/>
                            </w:rPr>
                            <w:t>- 1 -</w:t>
                          </w:r>
                          <w:r>
                            <w:rPr>
                              <w:rFonts w:hint="eastAsia" w:ascii="宋体" w:hAnsi="宋体"/>
                              <w:sz w:val="28"/>
                            </w:rPr>
                            <w:fldChar w:fldCharType="end"/>
                          </w:r>
                        </w:p>
                      </w:txbxContent>
                    </wps:txbx>
                    <wps:bodyPr vert="horz" wrap="none" lIns="0" tIns="0" rIns="0" bIns="0" anchor="t" upright="1">
                      <a:spAutoFit/>
                    </wps:bodyPr>
                  </wps:wsp>
                </a:graphicData>
              </a:graphic>
            </wp:anchor>
          </w:drawing>
        </mc:Choice>
        <mc:Fallback>
          <w:pict>
            <v:shape id="文本框 15" o:spid="_x0000_s1026" o:spt="202" type="#_x0000_t202" style="position:absolute;left:0pt;margin-left:-2.8pt;margin-top:-0.75pt;height:144pt;width:144pt;mso-position-horizontal-relative:margin;mso-wrap-style:none;z-index:251662336;mso-width-relative:page;mso-height-relative:page;" filled="f" stroked="f" coordsize="21600,21600" o:gfxdata="UEsDBAoAAAAAAIdO4kAAAAAAAAAAAAAAAAAEAAAAZHJzL1BLAwQUAAAACACHTuJAMyUnydcAAAAJ&#10;AQAADwAAAGRycy9kb3ducmV2LnhtbE2PzU7DMBCE70i8g7VI3FonoYmqEKcSFeGIRMOBoxsvSVr/&#10;RLabhrdne4LT7mpGs99Uu8VoNqMPo7MC0nUCDG3n1Gh7AZ9ts9oCC1FaJbWzKOAHA+zq+7tKlspd&#10;7QfOh9gzCrGhlAKGGKeS89ANaGRYuwktad/OGxnp9D1XXl4p3GieJUnBjRwtfRjkhPsBu/PhYgTs&#10;m7b1Mwavv/CteTq9v2zwdRHi8SFNnoFFXOKfGW74hA41MR3dxarAtIBVXpCTZpoDIz3bZhtgx9tS&#10;5MDriv9vUP8CUEsDBBQAAAAIAIdO4kALap0pxwEAAGwDAAAOAAAAZHJzL2Uyb0RvYy54bWytU8GO&#10;0zAQvSPxD9bcadLCrqqo7gq0WoSEAGnhA1zHaSzZHst2m5QPgD/gxIU739XvYOw2XbR7Q1ycsWfm&#10;zXszk9XNaA3bqxA1Og7zWQ1MOYmtdlsOXz7fvVgCi0m4Vhh0isNBRbhZP3+2GnyjFtijaVVgBOJi&#10;M3gOfUq+qaooe2VFnKFXjpwdBisSXcO2aoMYCN2aalHX19WAofUBpYqRXm9PTlgX/K5TMn3suqgS&#10;MxyIWypnKOcmn9V6JZptEL7X8kxD/AMLK7SjoheoW5EE2wX9BMpqGTBil2YSbYVdp6UqGkjNvH6k&#10;5r4XXhUt1JzoL22K/w9Wfth/Cky3HF4Bc8LSiI4/vh9//j7++sbmV7k/g48Nhd17CkzjGxxpztN7&#10;pMcse+yCzV8SxMhPnT5cuqvGxGROWi6Wy5pcknzThfCrh3QfYnqr0LJscAg0vtJVsX8f0yl0CsnV&#10;HN5pY8oIjWMDh+uXV3VJuHgI3DiqkUWcyGYrjZvxrGyD7YGE0QpTwR7DV2ADrQMHR/sKzLxz1O28&#10;OZMRJmMzGcJJSuSQgO180NuekOaFRvSvd4lIFu658KnamQ+NtKg/r1/emb/vJerhJ1n/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DMlJ8nXAAAACQEAAA8AAAAAAAAAAQAgAAAAIgAAAGRycy9kb3du&#10;cmV2LnhtbFBLAQIUABQAAAAIAIdO4kALap0pxwEAAGwDAAAOAAAAAAAAAAEAIAAAACYBAABkcnMv&#10;ZTJvRG9jLnhtbFBLBQYAAAAABgAGAFkBAABfBQAAAAA=&#10;">
              <v:fill on="f" focussize="0,0"/>
              <v:stroke on="f" weight="0.5pt"/>
              <v:imagedata o:title=""/>
              <o:lock v:ext="edit" aspectratio="f"/>
              <v:textbox inset="0mm,0mm,0mm,0mm" style="mso-fit-shape-to-text:t;">
                <w:txbxContent>
                  <w:p>
                    <w:pPr>
                      <w:tabs>
                        <w:tab w:val="center" w:pos="4153"/>
                        <w:tab w:val="right" w:pos="8306"/>
                      </w:tabs>
                      <w:spacing w:beforeLines="0" w:afterLines="0"/>
                      <w:rPr>
                        <w:rFonts w:hint="default"/>
                        <w:sz w:val="21"/>
                      </w:rPr>
                    </w:pPr>
                    <w:r>
                      <w:rPr>
                        <w:rFonts w:hint="eastAsia" w:ascii="宋体" w:hAnsi="宋体"/>
                        <w:sz w:val="28"/>
                      </w:rPr>
                      <w:fldChar w:fldCharType="begin"/>
                    </w:r>
                    <w:r>
                      <w:rPr>
                        <w:rFonts w:hint="eastAsia" w:ascii="宋体" w:hAnsi="宋体"/>
                        <w:sz w:val="28"/>
                      </w:rPr>
                      <w:instrText xml:space="preserve"> PAGE  \* MERGEFORMAT </w:instrText>
                    </w:r>
                    <w:r>
                      <w:rPr>
                        <w:rFonts w:hint="eastAsia" w:ascii="宋体" w:hAnsi="宋体"/>
                        <w:sz w:val="28"/>
                      </w:rPr>
                      <w:fldChar w:fldCharType="separate"/>
                    </w:r>
                    <w:r>
                      <w:rPr>
                        <w:rFonts w:hint="eastAsia" w:ascii="宋体" w:hAnsi="宋体"/>
                        <w:sz w:val="28"/>
                      </w:rPr>
                      <w:t>- 1 -</w:t>
                    </w:r>
                    <w:r>
                      <w:rPr>
                        <w:rFonts w:hint="eastAsia" w:ascii="宋体" w:hAnsi="宋体"/>
                        <w:sz w:val="28"/>
                      </w:rPr>
                      <w:fldChar w:fldCharType="end"/>
                    </w:r>
                  </w:p>
                </w:txbxContent>
              </v:textbox>
            </v:shape>
          </w:pict>
        </mc:Fallback>
      </mc:AlternateContent>
    </w:r>
  </w:p>
  <w:p>
    <w:pPr>
      <w:pStyle w:val="3"/>
      <w:wordWrap w:val="0"/>
      <w:spacing w:beforeLines="0" w:afterLines="0"/>
      <w:ind w:left="1067" w:leftChars="508" w:firstLine="10115" w:firstLineChars="3161"/>
      <w:jc w:val="right"/>
      <w:rPr>
        <w:rFonts w:hint="eastAsia" w:ascii="宋体" w:hAnsi="宋体"/>
        <w:b/>
        <w:color w:val="005192"/>
        <w:sz w:val="28"/>
      </w:rPr>
    </w:pPr>
    <w:r>
      <w:rPr>
        <w:rFonts w:hint="default"/>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2" name="直接连接符 16"/>
              <wp:cNvGraphicFramePr/>
              <a:graphic xmlns:a="http://schemas.openxmlformats.org/drawingml/2006/main">
                <a:graphicData uri="http://schemas.microsoft.com/office/word/2010/wordprocessingShape">
                  <wps:wsp>
                    <wps:cNvSpPr/>
                    <wps:spPr>
                      <a:xfrm>
                        <a:off x="0" y="0"/>
                        <a:ext cx="5616575" cy="1905"/>
                      </a:xfrm>
                      <a:prstGeom prst="line">
                        <a:avLst/>
                      </a:prstGeom>
                      <a:ln w="22225" cap="flat" cmpd="sng">
                        <a:solidFill>
                          <a:srgbClr val="005192"/>
                        </a:solidFill>
                        <a:prstDash val="solid"/>
                        <a:miter/>
                        <a:headEnd type="none" w="med" len="med"/>
                        <a:tailEnd type="none" w="med" len="med"/>
                      </a:ln>
                    </wps:spPr>
                    <wps:bodyPr upright="1"/>
                  </wps:wsp>
                </a:graphicData>
              </a:graphic>
            </wp:anchor>
          </w:drawing>
        </mc:Choice>
        <mc:Fallback>
          <w:pict>
            <v:line id="直接连接符 1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BWIrL94wEAAKUDAAAOAAAAZHJzL2Uyb0RvYy54bWytU0uOEzEQ&#10;3SNxB8t70t2REphWOrMgDBsEIw0coGK7uy35J5cnnVyCCyCxgxVL9tyG4RiUnZDhs0GIXrjLrufn&#10;es/l1eXeGrZTEbV3HW9mNWfKCS+1Gzr+5vXVoyecYQInwXinOn5QyC/XDx+sptCquR+9kSoyInHY&#10;TqHjY0qhrSoUo7KAMx+Uo2Tvo4VE0zhUMsJE7NZU87peVpOPMkQvFCKtbo5Jvi78fa9EetX3qBIz&#10;HafaUhljGbd5rNYraIcIYdTiVAb8QxUWtKNDz1QbSMBuo/6DymoRPfo+zYS3le97LVTRQGqa+jc1&#10;NyMEVbSQORjONuH/oxUvd9eRadnxOWcOLF3R3bvPX99++PblPY13nz6yZpldmgK2BL4J1/E0Qwqz&#10;5H0fbf6TGLYvzh7Ozqp9YoIWF8tmuXi84ExQrrmoF5myut8bIqbnyluWg44b7bJuaGH3AtMR+gOS&#10;l41jE1VMX6YE6pveQKLQBlKCbiib0Rstr7QxeQvGYfvURLaD3An1ormYn2r4BZZP2QCOR1xJZRi0&#10;VieVlUM7KpDPnGTpEMgtR23NczVWSc6MoleQo4JMoM3fIMkI48iP7PHR1RxtvTzQ3dyGqIeRTGlK&#10;vTlDvVDcO/Vtbraf54Xp/nWtv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zp6XR1AAAAAYBAAAP&#10;AAAAAAAAAAEAIAAAACIAAABkcnMvZG93bnJldi54bWxQSwECFAAUAAAACACHTuJAViKy/eMBAACl&#10;AwAADgAAAAAAAAABACAAAAAjAQAAZHJzL2Uyb0RvYy54bWxQSwUGAAAAAAYABgBZAQAAeAUAAAAA&#10;">
              <v:fill on="f" focussize="0,0"/>
              <v:stroke weight="1.75pt" color="#005192" joinstyle="miter"/>
              <v:imagedata o:title=""/>
              <o:lock v:ext="edit" aspectratio="f"/>
            </v:line>
          </w:pict>
        </mc:Fallback>
      </mc:AlternateContent>
    </w:r>
    <w:r>
      <w:rPr>
        <w:rFonts w:hint="eastAsia"/>
        <w:color w:val="FAFAFA"/>
        <w:sz w:val="32"/>
      </w:rPr>
      <w:t xml:space="preserve"> </w:t>
    </w:r>
    <w:r>
      <w:rPr>
        <w:rFonts w:hint="eastAsia" w:ascii="宋体" w:hAnsi="宋体"/>
        <w:b/>
        <w:color w:val="005192"/>
        <w:sz w:val="28"/>
      </w:rPr>
      <w:t xml:space="preserve">重庆市公共资源交易监督管理局发布    </w:t>
    </w:r>
  </w:p>
  <w:p>
    <w:pPr>
      <w:pStyle w:val="3"/>
      <w:wordWrap w:val="0"/>
      <w:spacing w:beforeLines="0" w:afterLines="0"/>
      <w:ind w:left="4788" w:leftChars="2280" w:firstLine="5622" w:firstLineChars="2000"/>
      <w:jc w:val="right"/>
      <w:rPr>
        <w:rFonts w:hint="eastAsia" w:ascii="宋体" w:hAnsi="宋体"/>
        <w:b/>
        <w:color w:val="005192"/>
        <w:sz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Lines="0" w:afterLines="0"/>
      <w:textAlignment w:val="center"/>
      <w:rPr>
        <w:rFonts w:hint="eastAsia" w:ascii="方正仿宋_GBK" w:hAnsi="方正仿宋_GBK" w:eastAsia="方正仿宋_GBK"/>
        <w:b/>
        <w:color w:val="000000"/>
        <w:sz w:val="32"/>
      </w:rPr>
    </w:pPr>
    <w:r>
      <w:rPr>
        <w:rFonts w:hint="default" w:ascii="方正仿宋_GBK" w:hAnsi="方正仿宋_GBK" w:eastAsia="方正仿宋_GBK"/>
        <w:b/>
        <w:color w:val="000000"/>
        <w:sz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5" name="直接连接符 4"/>
              <wp:cNvGraphicFramePr/>
              <a:graphic xmlns:a="http://schemas.openxmlformats.org/drawingml/2006/main">
                <a:graphicData uri="http://schemas.microsoft.com/office/word/2010/wordprocessingShape">
                  <wps:wsp>
                    <wps:cNvSpPr/>
                    <wps:spPr>
                      <a:xfrm>
                        <a:off x="0" y="0"/>
                        <a:ext cx="5620385" cy="0"/>
                      </a:xfrm>
                      <a:prstGeom prst="line">
                        <a:avLst/>
                      </a:prstGeom>
                      <a:ln w="22225" cap="flat" cmpd="sng">
                        <a:solidFill>
                          <a:srgbClr val="005192"/>
                        </a:solidFill>
                        <a:prstDash val="solid"/>
                        <a:miter/>
                        <a:headEnd type="none" w="med" len="med"/>
                        <a:tailEnd type="none" w="med" len="med"/>
                      </a:ln>
                    </wps:spPr>
                    <wps:bodyPr upright="1"/>
                  </wps:wsp>
                </a:graphicData>
              </a:graphic>
            </wp:anchor>
          </w:drawing>
        </mc:Choice>
        <mc:Fallback>
          <w:pict>
            <v:line id="直接连接符 4" o:spid="_x0000_s1026" o:spt="20" style="position:absolute;left:0pt;margin-left:0pt;margin-top:54.35pt;height:0pt;width:442.55pt;z-index:251658240;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Ov1oo4AEAAKEDAAAOAAAAZHJzL2Uyb0RvYy54bWytU0uOEzEQ&#10;3SNxB8t70p2GjIZWOrMgDBsEIw0coGK7uy35J5cnnVyCCyCxgxVL9tyG4RiUnUyGzwYhelFddpVf&#10;1XsuLy921rCtiqi96/h8VnOmnPBSu6Hjb99cPjrnDBM4CcY71fG9Qn6xevhgOYVWNX70RqrICMRh&#10;O4WOjymFtqpQjMoCznxQjoK9jxYSLeNQyQgToVtTNXV9Vk0+yhC9UIi0uz4E+arg970S6XXfo0rM&#10;dJx6S8XGYjfZVqsltEOEMGpxbAP+oQsL2lHRE9QaErCbqP+AslpEj75PM+Ft5fteC1U4EJt5/Rub&#10;6xGCKlxIHAwnmfD/wYpX26vItOz4gjMHlq7o9v2Xb+8+fv/6gezt50/sSRZpCthS7nW4iscVkpsZ&#10;7/po85+4sF0Rdn8SVu0SE7S5OGvqx+dUQdzFqvuDIWJ6obxl2em40S5zhha2LzFRMUq9S8nbxrGp&#10;4w19GQ9oZnoDiVwbiAW6oRxGb7S81MbkIxiHzTMT2RbyFNSL+dMmcyLgX9JylTXgeMgrocN8WJ1U&#10;pg3tqEA+d5KlfSClHI00z91YJTkzil5A9kpmAm3+JpOaMI56yQIfJM3exss93ctNiHoYSZR56TdH&#10;aA5K58eZzYP287og3b+s1Q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3EeSs1AAAAAgBAAAPAAAA&#10;AAAAAAEAIAAAACIAAABkcnMvZG93bnJldi54bWxQSwECFAAUAAAACACHTuJAzr9aKOABAAChAwAA&#10;DgAAAAAAAAABACAAAAAjAQAAZHJzL2Uyb0RvYy54bWxQSwUGAAAAAAYABgBZAQAAdQUAAAAA&#10;">
              <v:fill on="f" focussize="0,0"/>
              <v:stroke weight="1.75pt" color="#005192" joinstyle="miter"/>
              <v:imagedata o:title=""/>
              <o:lock v:ext="edit" aspectratio="f"/>
            </v:line>
          </w:pict>
        </mc:Fallback>
      </mc:AlternateContent>
    </w:r>
  </w:p>
  <w:p>
    <w:pPr>
      <w:pStyle w:val="3"/>
      <w:spacing w:beforeLines="0" w:afterLines="0"/>
      <w:textAlignment w:val="center"/>
      <w:rPr>
        <w:rFonts w:hint="eastAsia" w:ascii="宋体" w:hAnsi="宋体"/>
        <w:b/>
        <w:color w:val="005192"/>
        <w:sz w:val="32"/>
      </w:rPr>
    </w:pPr>
    <w:r>
      <w:rPr>
        <w:rFonts w:hint="default" w:ascii="宋体" w:hAnsi="宋体"/>
        <w:b/>
        <w:color w:val="005192"/>
        <w:sz w:val="32"/>
      </w:rPr>
      <w:drawing>
        <wp:inline distT="0" distB="0" distL="114300" distR="114300">
          <wp:extent cx="307340" cy="307340"/>
          <wp:effectExtent l="0" t="0" r="16510" b="1651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pic:cNvPicPr>
                </pic:nvPicPr>
                <pic:blipFill>
                  <a:blip r:embed="rId1"/>
                  <a:stretch>
                    <a:fillRect/>
                  </a:stretch>
                </pic:blipFill>
                <pic:spPr>
                  <a:xfrm>
                    <a:off x="0" y="0"/>
                    <a:ext cx="307340" cy="307340"/>
                  </a:xfrm>
                  <a:prstGeom prst="rect">
                    <a:avLst/>
                  </a:prstGeom>
                  <a:noFill/>
                  <a:ln w="9525">
                    <a:noFill/>
                  </a:ln>
                </pic:spPr>
              </pic:pic>
            </a:graphicData>
          </a:graphic>
        </wp:inline>
      </w:drawing>
    </w:r>
    <w:r>
      <w:rPr>
        <w:rFonts w:hint="eastAsia" w:ascii="宋体" w:hAnsi="宋体"/>
        <w:b/>
        <w:color w:val="005192"/>
        <w:sz w:val="32"/>
      </w:rPr>
      <w:t>重市公共资源交易监督</w:t>
    </w:r>
    <w:r>
      <w:rPr>
        <w:rFonts w:hint="eastAsia" w:ascii="宋体" w:hAnsi="宋体"/>
        <w:b/>
        <w:color w:val="005192"/>
        <w:sz w:val="32"/>
        <w:lang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49407B"/>
    <w:multiLevelType w:val="multilevel"/>
    <w:tmpl w:val="3149407B"/>
    <w:lvl w:ilvl="0" w:tentative="0">
      <w:start w:val="3"/>
      <w:numFmt w:val="decimal"/>
      <w:lvlText w:val="%1."/>
      <w:lvlJc w:val="left"/>
      <w:pPr>
        <w:tabs>
          <w:tab w:val="left" w:pos="312"/>
        </w:tabs>
      </w:pPr>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F65ABB"/>
    <w:rsid w:val="0DBC46E3"/>
    <w:rsid w:val="133350FE"/>
    <w:rsid w:val="174E182B"/>
    <w:rsid w:val="18A6382E"/>
    <w:rsid w:val="224309F2"/>
    <w:rsid w:val="2A985A42"/>
    <w:rsid w:val="2DA91C9D"/>
    <w:rsid w:val="30E74792"/>
    <w:rsid w:val="3711353E"/>
    <w:rsid w:val="3A7B6394"/>
    <w:rsid w:val="3B791739"/>
    <w:rsid w:val="3F3201D5"/>
    <w:rsid w:val="42B82096"/>
    <w:rsid w:val="50A478EB"/>
    <w:rsid w:val="51A67D76"/>
    <w:rsid w:val="522534D3"/>
    <w:rsid w:val="55D9193B"/>
    <w:rsid w:val="58024C62"/>
    <w:rsid w:val="58391DD0"/>
    <w:rsid w:val="671B6B03"/>
    <w:rsid w:val="681136CA"/>
    <w:rsid w:val="703E721F"/>
    <w:rsid w:val="718F743B"/>
    <w:rsid w:val="765A2A0A"/>
    <w:rsid w:val="78D116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spacing w:beforeLines="0" w:afterLines="0"/>
      <w:jc w:val="both"/>
    </w:pPr>
    <w:rPr>
      <w:rFonts w:hint="default" w:ascii="Calibri" w:hAnsi="Calibri" w:eastAsia="宋体"/>
      <w:kern w:val="2"/>
      <w:sz w:val="21"/>
      <w:lang w:val="en-US" w:eastAsia="zh-CN"/>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annotation text"/>
    <w:basedOn w:val="1"/>
    <w:unhideWhenUsed/>
    <w:qFormat/>
    <w:uiPriority w:val="0"/>
    <w:pPr>
      <w:spacing w:beforeLines="0" w:afterLines="0"/>
      <w:jc w:val="left"/>
    </w:pPr>
    <w:rPr>
      <w:rFonts w:hint="default"/>
      <w:sz w:val="21"/>
    </w:rPr>
  </w:style>
  <w:style w:type="paragraph" w:styleId="3">
    <w:name w:val="header"/>
    <w:basedOn w:val="1"/>
    <w:unhideWhenUsed/>
    <w:qFormat/>
    <w:uiPriority w:val="0"/>
    <w:pPr>
      <w:tabs>
        <w:tab w:val="center" w:pos="4153"/>
        <w:tab w:val="right" w:pos="8306"/>
      </w:tabs>
      <w:snapToGrid w:val="0"/>
      <w:spacing w:beforeLines="0" w:afterLines="0"/>
    </w:pPr>
    <w:rPr>
      <w:rFonts w:hint="default"/>
      <w:sz w:val="18"/>
    </w:rPr>
  </w:style>
  <w:style w:type="character" w:styleId="5">
    <w:name w:val="Strong"/>
    <w:basedOn w:val="4"/>
    <w:unhideWhenUsed/>
    <w:qFormat/>
    <w:uiPriority w:val="0"/>
    <w:rPr>
      <w:rFonts w:hint="default"/>
      <w:b/>
      <w:sz w:val="24"/>
    </w:rPr>
  </w:style>
  <w:style w:type="paragraph" w:customStyle="1" w:styleId="7">
    <w:name w:val="p0"/>
    <w:basedOn w:val="1"/>
    <w:unhideWhenUsed/>
    <w:qFormat/>
    <w:uiPriority w:val="0"/>
    <w:pPr>
      <w:widowControl/>
      <w:spacing w:beforeLines="0" w:afterLines="0"/>
    </w:pPr>
    <w:rPr>
      <w:rFonts w:hint="default"/>
      <w:kern w:val="0"/>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5116</Words>
  <Characters>5244</Characters>
  <Lines>0</Lines>
  <Paragraphs>0</Paragraphs>
  <TotalTime>28</TotalTime>
  <ScaleCrop>false</ScaleCrop>
  <LinksUpToDate>false</LinksUpToDate>
  <CharactersWithSpaces>5325</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2022-07-15T03:10:00Z</dcterms:created>
  <dc:creator>admin</dc:creator>
  <cp:lastModifiedBy>admin</cp:lastModifiedBy>
  <dcterms:modified xsi:type="dcterms:W3CDTF">2022-07-15T03:41:17Z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